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EEC" w14:textId="01A0B83F" w:rsidR="00E46F98" w:rsidRDefault="00D65A78">
      <w:r>
        <w:rPr>
          <w:noProof/>
        </w:rPr>
        <w:drawing>
          <wp:inline distT="0" distB="0" distL="0" distR="0" wp14:anchorId="70054100" wp14:editId="26C9C293">
            <wp:extent cx="1289305" cy="447675"/>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hult_lgo_cmyk.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9172" cy="468462"/>
                    </a:xfrm>
                    <a:prstGeom prst="rect">
                      <a:avLst/>
                    </a:prstGeom>
                  </pic:spPr>
                </pic:pic>
              </a:graphicData>
            </a:graphic>
          </wp:inline>
        </w:drawing>
      </w:r>
      <w:r w:rsidR="00C00DA4">
        <w:tab/>
      </w:r>
      <w:r w:rsidR="00C00DA4">
        <w:tab/>
      </w:r>
      <w:r w:rsidR="00C00DA4">
        <w:tab/>
      </w:r>
      <w:r w:rsidR="007F281A">
        <w:t xml:space="preserve">Utbildningsförvaltningen </w:t>
      </w:r>
      <w:r w:rsidR="00C00DA4" w:rsidRPr="00C00DA4">
        <w:rPr>
          <w:rFonts w:ascii="Arial" w:hAnsi="Arial" w:cs="Arial"/>
          <w:sz w:val="20"/>
          <w:szCs w:val="20"/>
        </w:rPr>
        <w:t>2020-</w:t>
      </w:r>
      <w:r w:rsidR="002247CB">
        <w:rPr>
          <w:rFonts w:ascii="Arial" w:hAnsi="Arial" w:cs="Arial"/>
          <w:sz w:val="20"/>
          <w:szCs w:val="20"/>
        </w:rPr>
        <w:t>11</w:t>
      </w:r>
      <w:r w:rsidR="00C00DA4" w:rsidRPr="00C00DA4">
        <w:rPr>
          <w:rFonts w:ascii="Arial" w:hAnsi="Arial" w:cs="Arial"/>
          <w:sz w:val="20"/>
          <w:szCs w:val="20"/>
        </w:rPr>
        <w:t>-</w:t>
      </w:r>
      <w:r w:rsidR="002247CB">
        <w:rPr>
          <w:rFonts w:ascii="Arial" w:hAnsi="Arial" w:cs="Arial"/>
          <w:sz w:val="20"/>
          <w:szCs w:val="20"/>
        </w:rPr>
        <w:t>04</w:t>
      </w:r>
    </w:p>
    <w:p w14:paraId="0D5E635C" w14:textId="695D9D24" w:rsidR="0002495D" w:rsidRDefault="0002495D" w:rsidP="00E8690E">
      <w:pPr>
        <w:pStyle w:val="Normalwebb"/>
        <w:spacing w:before="240" w:beforeAutospacing="0" w:after="0" w:afterAutospacing="0"/>
        <w:ind w:left="540"/>
        <w:rPr>
          <w:rFonts w:ascii="Arial" w:hAnsi="Arial" w:cs="Arial"/>
          <w:b/>
          <w:bCs/>
          <w:sz w:val="36"/>
          <w:szCs w:val="36"/>
        </w:rPr>
      </w:pPr>
    </w:p>
    <w:p w14:paraId="59DF2172" w14:textId="4D3B4A36" w:rsidR="004D57E6" w:rsidRDefault="002D3F90" w:rsidP="008E60EF">
      <w:pPr>
        <w:pStyle w:val="Normalwebb"/>
        <w:spacing w:before="240" w:beforeAutospacing="0" w:after="0" w:afterAutospacing="0"/>
        <w:ind w:left="540"/>
        <w:rPr>
          <w:rFonts w:ascii="Arial" w:hAnsi="Arial" w:cs="Arial"/>
          <w:b/>
          <w:bCs/>
          <w:sz w:val="36"/>
          <w:szCs w:val="36"/>
        </w:rPr>
      </w:pPr>
      <w:r>
        <w:rPr>
          <w:rFonts w:ascii="Arial" w:hAnsi="Arial" w:cs="Arial"/>
          <w:b/>
          <w:bCs/>
          <w:sz w:val="36"/>
          <w:szCs w:val="36"/>
        </w:rPr>
        <w:br/>
      </w:r>
    </w:p>
    <w:p w14:paraId="0DB938D9" w14:textId="729EB299" w:rsidR="008E60EF" w:rsidRPr="00D47347" w:rsidRDefault="002247CB" w:rsidP="008E60EF">
      <w:pPr>
        <w:pStyle w:val="Normalwebb"/>
        <w:spacing w:before="240" w:beforeAutospacing="0" w:after="0" w:afterAutospacing="0"/>
        <w:ind w:left="540"/>
        <w:rPr>
          <w:rFonts w:ascii="Arial" w:hAnsi="Arial" w:cs="Arial"/>
          <w:b/>
          <w:bCs/>
          <w:sz w:val="36"/>
          <w:szCs w:val="36"/>
        </w:rPr>
      </w:pPr>
      <w:r w:rsidRPr="00D47347">
        <w:rPr>
          <w:rFonts w:ascii="Arial" w:hAnsi="Arial" w:cs="Arial"/>
          <w:b/>
          <w:bCs/>
          <w:sz w:val="36"/>
          <w:szCs w:val="36"/>
        </w:rPr>
        <w:t>Ökad smittspridning</w:t>
      </w:r>
    </w:p>
    <w:p w14:paraId="0BF86F6A" w14:textId="6E5C2121" w:rsidR="002D3F90" w:rsidRPr="00B76462" w:rsidRDefault="00F73D10" w:rsidP="002D3F90">
      <w:pPr>
        <w:pStyle w:val="Default"/>
        <w:ind w:left="540"/>
        <w:rPr>
          <w:rFonts w:ascii="Times New Roman" w:hAnsi="Times New Roman" w:cs="Times New Roman"/>
        </w:rPr>
      </w:pPr>
      <w:r>
        <w:rPr>
          <w:rFonts w:ascii="Times New Roman" w:hAnsi="Times New Roman" w:cs="Times New Roman"/>
        </w:rPr>
        <w:br/>
      </w:r>
      <w:r w:rsidR="002D3F90" w:rsidRPr="00B76462">
        <w:rPr>
          <w:rFonts w:ascii="Times New Roman" w:hAnsi="Times New Roman" w:cs="Times New Roman"/>
        </w:rPr>
        <w:t>Smittspridningen av covid-19 ökar i Sverige, liksom i omvärlden. Vi har också ett ökat antal fall i utbildningsförvaltningens verksamheter, i ett flertal fall handlar det om personal.</w:t>
      </w:r>
      <w:r w:rsidR="00AC37A4">
        <w:rPr>
          <w:rFonts w:ascii="Times New Roman" w:hAnsi="Times New Roman" w:cs="Times New Roman"/>
        </w:rPr>
        <w:br/>
      </w:r>
    </w:p>
    <w:p w14:paraId="54D6F426" w14:textId="551E4478" w:rsidR="002D3F90" w:rsidRPr="002D3F90" w:rsidRDefault="002D3F90" w:rsidP="002D3F90">
      <w:pPr>
        <w:pStyle w:val="Default"/>
        <w:rPr>
          <w:rFonts w:ascii="Times New Roman" w:hAnsi="Times New Roman" w:cs="Times New Roman"/>
          <w:sz w:val="22"/>
          <w:szCs w:val="22"/>
        </w:rPr>
      </w:pPr>
    </w:p>
    <w:p w14:paraId="556129F3" w14:textId="7D1851B9" w:rsidR="002D3F90" w:rsidRPr="002C3953" w:rsidRDefault="004B04C2" w:rsidP="002C3953">
      <w:pPr>
        <w:pStyle w:val="Default"/>
        <w:ind w:left="540"/>
        <w:rPr>
          <w:rFonts w:ascii="Arial" w:hAnsi="Arial" w:cs="Arial"/>
          <w:b/>
          <w:bCs/>
        </w:rPr>
      </w:pPr>
      <w:r w:rsidRPr="008748AF">
        <w:rPr>
          <w:rFonts w:ascii="Arial" w:hAnsi="Arial" w:cs="Arial"/>
          <w:b/>
          <w:bCs/>
          <w:sz w:val="28"/>
          <w:szCs w:val="28"/>
        </w:rPr>
        <w:t>Ansträngd situation</w:t>
      </w:r>
      <w:r w:rsidR="004D57E6" w:rsidRPr="004D57E6">
        <w:rPr>
          <w:rFonts w:ascii="Arial" w:hAnsi="Arial" w:cs="Arial"/>
          <w:b/>
          <w:bCs/>
        </w:rPr>
        <w:br/>
      </w:r>
      <w:r w:rsidR="002D3F90" w:rsidRPr="00B76462">
        <w:rPr>
          <w:rFonts w:ascii="Times New Roman" w:hAnsi="Times New Roman" w:cs="Times New Roman"/>
        </w:rPr>
        <w:t xml:space="preserve">Situationen är mycket ansträngd i våra verksamheter just nu. Vår strävan är att hålla igång alla verksamheter så länge </w:t>
      </w:r>
      <w:r w:rsidR="00DA5901" w:rsidRPr="00B76462">
        <w:rPr>
          <w:rFonts w:ascii="Times New Roman" w:hAnsi="Times New Roman" w:cs="Times New Roman"/>
        </w:rPr>
        <w:t xml:space="preserve">som </w:t>
      </w:r>
      <w:r w:rsidR="002D3F90" w:rsidRPr="00B76462">
        <w:rPr>
          <w:rFonts w:ascii="Times New Roman" w:hAnsi="Times New Roman" w:cs="Times New Roman"/>
        </w:rPr>
        <w:t xml:space="preserve">det är möjligt. På vissa av våra enheter har vi en hög frånvaro bland personal och det innebär att era barn/ungdomar får möta annan personal. </w:t>
      </w:r>
    </w:p>
    <w:p w14:paraId="0B932872" w14:textId="316F722A" w:rsidR="002D3F90" w:rsidRPr="00B76462" w:rsidRDefault="002D3F90" w:rsidP="002D3F90">
      <w:pPr>
        <w:pStyle w:val="Default"/>
        <w:rPr>
          <w:rFonts w:ascii="Times New Roman" w:hAnsi="Times New Roman" w:cs="Times New Roman"/>
        </w:rPr>
      </w:pPr>
    </w:p>
    <w:p w14:paraId="278356BC" w14:textId="77777777" w:rsidR="002D3F90" w:rsidRPr="00B76462" w:rsidRDefault="002D3F90" w:rsidP="002D3F90">
      <w:pPr>
        <w:pStyle w:val="Default"/>
        <w:ind w:left="540"/>
        <w:rPr>
          <w:rFonts w:ascii="Times New Roman" w:hAnsi="Times New Roman" w:cs="Times New Roman"/>
        </w:rPr>
      </w:pPr>
      <w:r w:rsidRPr="00B76462">
        <w:rPr>
          <w:rFonts w:ascii="Times New Roman" w:hAnsi="Times New Roman" w:cs="Times New Roman"/>
        </w:rPr>
        <w:t xml:space="preserve">Vi är tacksamma för alla som inte utnyttjar förskola och fritidsverksamhet om det inte behövs. </w:t>
      </w:r>
      <w:r w:rsidRPr="00B76462">
        <w:rPr>
          <w:rFonts w:ascii="Times New Roman" w:hAnsi="Times New Roman" w:cs="Times New Roman"/>
          <w:color w:val="auto"/>
        </w:rPr>
        <w:t>Du som väljer att hålla ditt barn hemma behåller din plats, men det finns inget beslut om avgiftsreducering.</w:t>
      </w:r>
    </w:p>
    <w:p w14:paraId="74A34269" w14:textId="77777777" w:rsidR="002D3F90" w:rsidRPr="00B76462" w:rsidRDefault="002D3F90" w:rsidP="002D3F90">
      <w:pPr>
        <w:pStyle w:val="Default"/>
        <w:rPr>
          <w:rFonts w:ascii="Times New Roman" w:hAnsi="Times New Roman" w:cs="Times New Roman"/>
        </w:rPr>
      </w:pPr>
      <w:r w:rsidRPr="00B76462">
        <w:rPr>
          <w:rFonts w:ascii="Times New Roman" w:hAnsi="Times New Roman" w:cs="Times New Roman"/>
        </w:rPr>
        <w:t xml:space="preserve"> </w:t>
      </w:r>
    </w:p>
    <w:p w14:paraId="3637A75D" w14:textId="77777777" w:rsidR="002D3F90" w:rsidRPr="00B76462" w:rsidRDefault="002D3F90" w:rsidP="002D3F90">
      <w:pPr>
        <w:pStyle w:val="Default"/>
        <w:ind w:left="540"/>
        <w:rPr>
          <w:rFonts w:ascii="Times New Roman" w:hAnsi="Times New Roman" w:cs="Times New Roman"/>
        </w:rPr>
      </w:pPr>
      <w:r w:rsidRPr="00B76462">
        <w:rPr>
          <w:rFonts w:ascii="Times New Roman" w:hAnsi="Times New Roman" w:cs="Times New Roman"/>
        </w:rPr>
        <w:t xml:space="preserve">När det uppstår fall av smitta har vi inte rätt att lämna ut uppgifter om vem som är smittad, om vi inte får samtycke av den berörde eller i förekommande fall av vårdnadshavare, oavsett om det handlar om personal eller barn/elever. Det är självklart att andra på enheten önskar information om vem som är smittad, och därför ska vi vid varje fall där någon blivit smittad, undersöka om vi kan få samtycke till att ge denna information. I annat fall kan endast information ges om att någon på enheten blivit smittad. </w:t>
      </w:r>
    </w:p>
    <w:p w14:paraId="101C5FF2" w14:textId="0F3BA54F" w:rsidR="002D3F90" w:rsidRDefault="002D3F90" w:rsidP="002D3F90">
      <w:pPr>
        <w:pStyle w:val="Default"/>
        <w:rPr>
          <w:rFonts w:ascii="Times New Roman" w:hAnsi="Times New Roman" w:cs="Times New Roman"/>
          <w:color w:val="0000FF"/>
          <w:sz w:val="22"/>
          <w:szCs w:val="22"/>
        </w:rPr>
      </w:pPr>
    </w:p>
    <w:p w14:paraId="2B99937E" w14:textId="6CF79F8B" w:rsidR="002D3F90" w:rsidRPr="008748AF" w:rsidRDefault="00DA5901" w:rsidP="008748AF">
      <w:pPr>
        <w:pStyle w:val="Default"/>
        <w:ind w:left="540"/>
        <w:rPr>
          <w:rFonts w:ascii="Arial" w:hAnsi="Arial" w:cs="Arial"/>
          <w:b/>
          <w:bCs/>
          <w:sz w:val="28"/>
          <w:szCs w:val="28"/>
        </w:rPr>
      </w:pPr>
      <w:r w:rsidRPr="008748AF">
        <w:rPr>
          <w:rFonts w:ascii="Arial" w:hAnsi="Arial" w:cs="Arial"/>
          <w:b/>
          <w:bCs/>
          <w:sz w:val="28"/>
          <w:szCs w:val="28"/>
        </w:rPr>
        <w:t>Flera åtgärder</w:t>
      </w:r>
      <w:r w:rsidR="004D57E6" w:rsidRPr="008748AF">
        <w:rPr>
          <w:rFonts w:ascii="Arial" w:hAnsi="Arial" w:cs="Arial"/>
          <w:b/>
          <w:bCs/>
          <w:sz w:val="28"/>
          <w:szCs w:val="28"/>
        </w:rPr>
        <w:br/>
      </w:r>
      <w:r w:rsidR="002D3F90" w:rsidRPr="006420B4">
        <w:rPr>
          <w:rFonts w:ascii="Times New Roman" w:hAnsi="Times New Roman" w:cs="Times New Roman"/>
        </w:rPr>
        <w:t xml:space="preserve">Flera av de åtgärder där vi nu skärper vår hållning berör i första hand vårt interna arbete. Jag vill dock på några områden vädja om samarbete och förståelse för våra åtgärder: </w:t>
      </w:r>
    </w:p>
    <w:p w14:paraId="2471563C" w14:textId="702CEB55" w:rsidR="00495A4A" w:rsidRPr="006420B4" w:rsidRDefault="00495A4A" w:rsidP="002D3F90">
      <w:pPr>
        <w:pStyle w:val="Default"/>
        <w:ind w:left="540"/>
        <w:rPr>
          <w:rFonts w:ascii="Times New Roman" w:hAnsi="Times New Roman" w:cs="Times New Roman"/>
        </w:rPr>
      </w:pPr>
    </w:p>
    <w:p w14:paraId="38D8E91B" w14:textId="71288D22" w:rsidR="00495A4A" w:rsidRPr="006420B4" w:rsidRDefault="0074693E" w:rsidP="00495A4A">
      <w:pPr>
        <w:pStyle w:val="Default"/>
        <w:numPr>
          <w:ilvl w:val="0"/>
          <w:numId w:val="6"/>
        </w:numPr>
        <w:ind w:left="714" w:hanging="357"/>
        <w:rPr>
          <w:rFonts w:ascii="Times New Roman" w:hAnsi="Times New Roman" w:cs="Times New Roman"/>
        </w:rPr>
      </w:pPr>
      <w:r w:rsidRPr="006420B4">
        <w:rPr>
          <w:rFonts w:ascii="Arial" w:eastAsia="Calibri" w:hAnsi="Arial" w:cs="Arial"/>
          <w:noProof/>
          <w:lang w:eastAsia="sv-SE"/>
        </w:rPr>
        <w:drawing>
          <wp:anchor distT="0" distB="0" distL="114300" distR="114300" simplePos="0" relativeHeight="251661312" behindDoc="1" locked="0" layoutInCell="1" allowOverlap="1" wp14:anchorId="4C1ABE4C" wp14:editId="3BBB4138">
            <wp:simplePos x="0" y="0"/>
            <wp:positionH relativeFrom="page">
              <wp:align>right</wp:align>
            </wp:positionH>
            <wp:positionV relativeFrom="paragraph">
              <wp:posOffset>81915</wp:posOffset>
            </wp:positionV>
            <wp:extent cx="1276350" cy="2759122"/>
            <wp:effectExtent l="0" t="0" r="0" b="3175"/>
            <wp:wrapNone/>
            <wp:docPr id="3"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13"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A4A" w:rsidRPr="006420B4">
        <w:rPr>
          <w:rFonts w:ascii="Times New Roman" w:hAnsi="Times New Roman" w:cs="Times New Roman"/>
        </w:rPr>
        <w:t xml:space="preserve">Vi ska ytterligare försöka begränsa besökare till våra enheter. Förskolor, förskoleklass och fritidshem ser över anvisningarna för hämtning och lämning. Besök i lokalerna ska normalt endast tillåtas vid inskolning av barn. </w:t>
      </w:r>
    </w:p>
    <w:p w14:paraId="74737A03" w14:textId="7011AD0C" w:rsidR="00495A4A" w:rsidRPr="006420B4" w:rsidRDefault="00495A4A" w:rsidP="00495A4A">
      <w:pPr>
        <w:pStyle w:val="Default"/>
        <w:numPr>
          <w:ilvl w:val="0"/>
          <w:numId w:val="6"/>
        </w:numPr>
        <w:ind w:left="714" w:hanging="357"/>
        <w:rPr>
          <w:rFonts w:ascii="Times New Roman" w:hAnsi="Times New Roman" w:cs="Times New Roman"/>
        </w:rPr>
      </w:pPr>
      <w:r w:rsidRPr="006420B4">
        <w:rPr>
          <w:rFonts w:ascii="Times New Roman" w:hAnsi="Times New Roman" w:cs="Times New Roman"/>
        </w:rPr>
        <w:t>Vi ska också försöka upprätthålla så mycket som möjligt av kontakter med vårdnadshavare och andra genom telefon, e-post eller digitala möten. Vi vädjar till vårdnadshavare att komma överens med skolan om lämpliga former för kontakter, t ex utvecklingssamtal.</w:t>
      </w:r>
    </w:p>
    <w:p w14:paraId="0D1CB0B1" w14:textId="1AF2A47B" w:rsidR="00495A4A" w:rsidRPr="006420B4" w:rsidRDefault="00495A4A" w:rsidP="00495A4A">
      <w:pPr>
        <w:pStyle w:val="Default"/>
        <w:numPr>
          <w:ilvl w:val="0"/>
          <w:numId w:val="6"/>
        </w:numPr>
        <w:ind w:left="714" w:hanging="357"/>
        <w:rPr>
          <w:rFonts w:ascii="Times New Roman" w:hAnsi="Times New Roman" w:cs="Times New Roman"/>
        </w:rPr>
      </w:pPr>
      <w:r w:rsidRPr="006420B4">
        <w:rPr>
          <w:rFonts w:ascii="Times New Roman" w:hAnsi="Times New Roman" w:cs="Times New Roman"/>
        </w:rPr>
        <w:t xml:space="preserve">Formerna för hälsosamtal med skolsköterska ses över. </w:t>
      </w:r>
    </w:p>
    <w:p w14:paraId="74096002" w14:textId="018F864B" w:rsidR="00FF1C5A" w:rsidRPr="00FF1C5A" w:rsidRDefault="00495A4A" w:rsidP="00FF1C5A">
      <w:pPr>
        <w:pStyle w:val="Default"/>
        <w:numPr>
          <w:ilvl w:val="0"/>
          <w:numId w:val="6"/>
        </w:numPr>
        <w:spacing w:after="110"/>
        <w:ind w:left="714" w:hanging="357"/>
        <w:rPr>
          <w:rFonts w:ascii="Times New Roman" w:hAnsi="Times New Roman" w:cs="Times New Roman"/>
        </w:rPr>
      </w:pPr>
      <w:r w:rsidRPr="006420B4">
        <w:rPr>
          <w:rFonts w:ascii="Times New Roman" w:hAnsi="Times New Roman" w:cs="Times New Roman"/>
        </w:rPr>
        <w:t>Formerna för idrottsundervisningen ses över, då omklädningsrum har konstaterats vara en källa för smittspridning.</w:t>
      </w:r>
    </w:p>
    <w:p w14:paraId="0EAC223E" w14:textId="77777777" w:rsidR="00FF1C5A" w:rsidRDefault="00FF1C5A" w:rsidP="00FF1C5A">
      <w:pPr>
        <w:pStyle w:val="Default"/>
        <w:spacing w:after="110"/>
        <w:ind w:left="714"/>
        <w:rPr>
          <w:rFonts w:ascii="Times New Roman" w:hAnsi="Times New Roman" w:cs="Times New Roman"/>
        </w:rPr>
      </w:pPr>
    </w:p>
    <w:p w14:paraId="136513D5" w14:textId="26B52729" w:rsidR="00495A4A" w:rsidRPr="00D47347" w:rsidRDefault="00495A4A" w:rsidP="00495A4A">
      <w:pPr>
        <w:pStyle w:val="Default"/>
        <w:numPr>
          <w:ilvl w:val="0"/>
          <w:numId w:val="6"/>
        </w:numPr>
        <w:spacing w:after="110"/>
        <w:ind w:left="714" w:hanging="357"/>
        <w:rPr>
          <w:rFonts w:ascii="Times New Roman" w:hAnsi="Times New Roman" w:cs="Times New Roman"/>
        </w:rPr>
      </w:pPr>
      <w:r w:rsidRPr="00D47347">
        <w:rPr>
          <w:rFonts w:ascii="Times New Roman" w:hAnsi="Times New Roman" w:cs="Times New Roman"/>
        </w:rPr>
        <w:t>Studiehandledningen ställs om så att handledarna håller sig på en skola, också detta för att förhindra smittspridning mellan skolor.</w:t>
      </w:r>
    </w:p>
    <w:p w14:paraId="27B6864E" w14:textId="77777777" w:rsidR="00495A4A" w:rsidRPr="00D47347" w:rsidRDefault="00495A4A" w:rsidP="00495A4A">
      <w:pPr>
        <w:pStyle w:val="Default"/>
        <w:numPr>
          <w:ilvl w:val="0"/>
          <w:numId w:val="6"/>
        </w:numPr>
        <w:spacing w:after="110"/>
        <w:ind w:left="714" w:hanging="357"/>
        <w:rPr>
          <w:rFonts w:ascii="Times New Roman" w:hAnsi="Times New Roman" w:cs="Times New Roman"/>
        </w:rPr>
      </w:pPr>
      <w:r w:rsidRPr="00D47347">
        <w:rPr>
          <w:rFonts w:ascii="Times New Roman" w:hAnsi="Times New Roman" w:cs="Times New Roman"/>
        </w:rPr>
        <w:t>Modersmålsundervisning ställs in kommande vecka för att sedan ske på distans till och med v 50.</w:t>
      </w:r>
    </w:p>
    <w:p w14:paraId="204B3375" w14:textId="77777777" w:rsidR="00495A4A" w:rsidRPr="00495A4A" w:rsidRDefault="00495A4A" w:rsidP="00495A4A">
      <w:pPr>
        <w:pStyle w:val="Default"/>
        <w:rPr>
          <w:rFonts w:ascii="Times New Roman" w:hAnsi="Times New Roman" w:cs="Times New Roman"/>
          <w:sz w:val="22"/>
          <w:szCs w:val="22"/>
        </w:rPr>
      </w:pPr>
    </w:p>
    <w:p w14:paraId="1BA556DB" w14:textId="77777777" w:rsidR="008F1C05" w:rsidRDefault="008F1C05" w:rsidP="008F1C05">
      <w:pPr>
        <w:pStyle w:val="Default"/>
        <w:rPr>
          <w:rFonts w:ascii="Times New Roman" w:hAnsi="Times New Roman" w:cs="Times New Roman"/>
          <w:sz w:val="22"/>
          <w:szCs w:val="22"/>
        </w:rPr>
      </w:pPr>
    </w:p>
    <w:p w14:paraId="0001D02C" w14:textId="688A255B" w:rsidR="00495A4A" w:rsidRDefault="00495A4A" w:rsidP="008F1C05">
      <w:pPr>
        <w:pStyle w:val="Default"/>
        <w:rPr>
          <w:rFonts w:ascii="Times New Roman" w:hAnsi="Times New Roman" w:cs="Times New Roman"/>
        </w:rPr>
      </w:pPr>
      <w:r w:rsidRPr="00D47347">
        <w:rPr>
          <w:rFonts w:ascii="Times New Roman" w:hAnsi="Times New Roman" w:cs="Times New Roman"/>
        </w:rPr>
        <w:t>Vi kommer att följa utvecklingen för att eventuellt begränsa eller ställa in verksamheter</w:t>
      </w:r>
      <w:r w:rsidR="007F6280" w:rsidRPr="00D47347">
        <w:rPr>
          <w:rFonts w:ascii="Times New Roman" w:hAnsi="Times New Roman" w:cs="Times New Roman"/>
        </w:rPr>
        <w:t>.</w:t>
      </w:r>
    </w:p>
    <w:p w14:paraId="16C7FAF0" w14:textId="77777777" w:rsidR="00D45D7A" w:rsidRPr="00D47347" w:rsidRDefault="00D45D7A" w:rsidP="008F1C05">
      <w:pPr>
        <w:pStyle w:val="Default"/>
        <w:rPr>
          <w:rFonts w:ascii="Times New Roman" w:hAnsi="Times New Roman" w:cs="Times New Roman"/>
        </w:rPr>
      </w:pPr>
    </w:p>
    <w:p w14:paraId="54D7BFB5" w14:textId="77777777" w:rsidR="00495A4A" w:rsidRPr="00D47347" w:rsidRDefault="00495A4A" w:rsidP="004D57E6">
      <w:pPr>
        <w:pStyle w:val="Default"/>
        <w:rPr>
          <w:rFonts w:ascii="Times New Roman" w:hAnsi="Times New Roman" w:cs="Times New Roman"/>
        </w:rPr>
      </w:pPr>
      <w:r w:rsidRPr="00D47347">
        <w:rPr>
          <w:rFonts w:ascii="Times New Roman" w:hAnsi="Times New Roman" w:cs="Times New Roman"/>
        </w:rPr>
        <w:t xml:space="preserve">Verksamheter i förskolan, grundskolan, fritidshem, gymnasieskola och särskola kommer med nuvarande förutsättningar att kunna stängas först om det inte är möjligt att hålla igång verksamheten på grund av smittspridning eller personalfrånvaro. </w:t>
      </w:r>
    </w:p>
    <w:p w14:paraId="73E2540C" w14:textId="77777777" w:rsidR="00495A4A" w:rsidRPr="00D47347" w:rsidRDefault="00495A4A" w:rsidP="00495A4A">
      <w:pPr>
        <w:pStyle w:val="Default"/>
        <w:rPr>
          <w:rFonts w:ascii="Tahoma" w:hAnsi="Tahoma" w:cs="Tahoma"/>
        </w:rPr>
      </w:pPr>
    </w:p>
    <w:p w14:paraId="4CBF53A2" w14:textId="77777777" w:rsidR="00495A4A" w:rsidRPr="00D47347" w:rsidRDefault="00495A4A" w:rsidP="00495A4A">
      <w:pPr>
        <w:pStyle w:val="Default"/>
        <w:rPr>
          <w:rFonts w:ascii="Times New Roman" w:hAnsi="Times New Roman" w:cs="Times New Roman"/>
        </w:rPr>
      </w:pPr>
      <w:r w:rsidRPr="00D47347">
        <w:rPr>
          <w:rFonts w:ascii="Times New Roman" w:hAnsi="Times New Roman" w:cs="Times New Roman"/>
        </w:rPr>
        <w:t>Vi vill passa på att påminna om de regler som gäller vid smitta i familjen. För gymnasieelever och komvuxelever gäller att de ska stanna hemma om smitta finns i familjen. För barn i förskolan och elever i grundskola, grundsärskola och gymnasiesärskola gäller att man ska gå till skolan som vanligt.</w:t>
      </w:r>
    </w:p>
    <w:p w14:paraId="2A5AE0E6" w14:textId="77777777" w:rsidR="00D47347" w:rsidRDefault="00D47347" w:rsidP="00495A4A">
      <w:pPr>
        <w:pStyle w:val="Default"/>
        <w:rPr>
          <w:rFonts w:ascii="Times New Roman" w:hAnsi="Times New Roman" w:cs="Times New Roman"/>
        </w:rPr>
      </w:pPr>
    </w:p>
    <w:p w14:paraId="6B3C1374" w14:textId="03455AEC" w:rsidR="00495A4A" w:rsidRPr="00D47347" w:rsidRDefault="00495A4A" w:rsidP="00495A4A">
      <w:pPr>
        <w:pStyle w:val="Default"/>
        <w:rPr>
          <w:rFonts w:ascii="Times New Roman" w:hAnsi="Times New Roman" w:cs="Times New Roman"/>
        </w:rPr>
      </w:pPr>
      <w:r w:rsidRPr="00D47347">
        <w:rPr>
          <w:rFonts w:ascii="Times New Roman" w:hAnsi="Times New Roman" w:cs="Times New Roman"/>
        </w:rPr>
        <w:t xml:space="preserve">Var rädda om er och varandra! </w:t>
      </w:r>
    </w:p>
    <w:p w14:paraId="5F3CBE95" w14:textId="77777777" w:rsidR="00D45D7A" w:rsidRDefault="00D45D7A" w:rsidP="00495A4A">
      <w:pPr>
        <w:pStyle w:val="Default"/>
        <w:rPr>
          <w:rFonts w:ascii="Times New Roman" w:hAnsi="Times New Roman" w:cs="Times New Roman"/>
        </w:rPr>
      </w:pPr>
    </w:p>
    <w:p w14:paraId="61AA082A" w14:textId="77777777" w:rsidR="00D45D7A" w:rsidRDefault="00D45D7A" w:rsidP="00495A4A">
      <w:pPr>
        <w:pStyle w:val="Default"/>
        <w:rPr>
          <w:rFonts w:ascii="Times New Roman" w:hAnsi="Times New Roman" w:cs="Times New Roman"/>
        </w:rPr>
      </w:pPr>
    </w:p>
    <w:p w14:paraId="2BB18277" w14:textId="5447CDAB" w:rsidR="00495A4A" w:rsidRPr="00D47347" w:rsidRDefault="00495A4A" w:rsidP="00495A4A">
      <w:pPr>
        <w:pStyle w:val="Default"/>
        <w:rPr>
          <w:rFonts w:ascii="Times New Roman" w:hAnsi="Times New Roman" w:cs="Times New Roman"/>
        </w:rPr>
      </w:pPr>
      <w:r w:rsidRPr="00D47347">
        <w:rPr>
          <w:rFonts w:ascii="Times New Roman" w:hAnsi="Times New Roman" w:cs="Times New Roman"/>
        </w:rPr>
        <w:t>Roger Johansson</w:t>
      </w:r>
    </w:p>
    <w:p w14:paraId="53E6E16D" w14:textId="7B54E335" w:rsidR="00495A4A" w:rsidRPr="0074693E" w:rsidRDefault="0074693E" w:rsidP="00495A4A">
      <w:pPr>
        <w:pStyle w:val="Default"/>
        <w:rPr>
          <w:rFonts w:ascii="Times New Roman" w:hAnsi="Times New Roman" w:cs="Times New Roman"/>
          <w:i/>
          <w:iCs/>
        </w:rPr>
      </w:pPr>
      <w:r w:rsidRPr="0074693E">
        <w:rPr>
          <w:rFonts w:ascii="Times New Roman" w:hAnsi="Times New Roman" w:cs="Times New Roman"/>
          <w:i/>
          <w:iCs/>
        </w:rPr>
        <w:t>u</w:t>
      </w:r>
      <w:r w:rsidR="00495A4A" w:rsidRPr="0074693E">
        <w:rPr>
          <w:rFonts w:ascii="Times New Roman" w:hAnsi="Times New Roman" w:cs="Times New Roman"/>
          <w:i/>
          <w:iCs/>
        </w:rPr>
        <w:t>tbildningschef</w:t>
      </w:r>
    </w:p>
    <w:p w14:paraId="5B62F667" w14:textId="77777777" w:rsidR="00495A4A" w:rsidRPr="00D47347" w:rsidRDefault="00495A4A" w:rsidP="00495A4A">
      <w:pPr>
        <w:pStyle w:val="Default"/>
        <w:rPr>
          <w:rFonts w:ascii="Times New Roman" w:hAnsi="Times New Roman" w:cs="Times New Roman"/>
        </w:rPr>
      </w:pPr>
    </w:p>
    <w:p w14:paraId="7E93A528" w14:textId="0DD7F8FA" w:rsidR="00495A4A" w:rsidRPr="00D47347" w:rsidRDefault="00495A4A" w:rsidP="00495A4A">
      <w:pPr>
        <w:pStyle w:val="Default"/>
        <w:rPr>
          <w:rFonts w:ascii="Times New Roman" w:hAnsi="Times New Roman" w:cs="Times New Roman"/>
        </w:rPr>
      </w:pPr>
      <w:r w:rsidRPr="00D47347">
        <w:rPr>
          <w:rFonts w:ascii="Times New Roman" w:hAnsi="Times New Roman" w:cs="Times New Roman"/>
        </w:rPr>
        <w:t xml:space="preserve">Om ni vill läsa mer rekommenderar vi läsning på </w:t>
      </w:r>
      <w:r w:rsidR="007F6280" w:rsidRPr="00D47347">
        <w:rPr>
          <w:rFonts w:ascii="Times New Roman" w:hAnsi="Times New Roman" w:cs="Times New Roman"/>
        </w:rPr>
        <w:t>F</w:t>
      </w:r>
      <w:r w:rsidRPr="00D47347">
        <w:rPr>
          <w:rFonts w:ascii="Times New Roman" w:hAnsi="Times New Roman" w:cs="Times New Roman"/>
        </w:rPr>
        <w:t>olkhälsomyndighetens hemsida</w:t>
      </w:r>
      <w:r w:rsidR="007F6280" w:rsidRPr="00D47347">
        <w:rPr>
          <w:rFonts w:ascii="Times New Roman" w:hAnsi="Times New Roman" w:cs="Times New Roman"/>
        </w:rPr>
        <w:t>:</w:t>
      </w:r>
    </w:p>
    <w:p w14:paraId="3177454B" w14:textId="47AA2A1C" w:rsidR="007F6280" w:rsidRDefault="007F6280" w:rsidP="00495A4A">
      <w:pPr>
        <w:pStyle w:val="Default"/>
        <w:rPr>
          <w:rFonts w:ascii="Times New Roman" w:hAnsi="Times New Roman" w:cs="Times New Roman"/>
          <w:sz w:val="22"/>
          <w:szCs w:val="22"/>
        </w:rPr>
      </w:pPr>
    </w:p>
    <w:p w14:paraId="1DC5EA9F" w14:textId="32AB4D0B" w:rsidR="004D57E6" w:rsidRDefault="001E249B" w:rsidP="00495A4A">
      <w:pPr>
        <w:pStyle w:val="Default"/>
        <w:rPr>
          <w:rFonts w:ascii="Times New Roman" w:hAnsi="Times New Roman" w:cs="Times New Roman"/>
          <w:sz w:val="22"/>
          <w:szCs w:val="22"/>
        </w:rPr>
      </w:pPr>
      <w:hyperlink r:id="rId14" w:history="1">
        <w:r w:rsidR="004D57E6" w:rsidRPr="004D57E6">
          <w:rPr>
            <w:rStyle w:val="Hyperlnk"/>
            <w:rFonts w:ascii="Times New Roman" w:hAnsi="Times New Roman" w:cs="Times New Roman"/>
            <w:sz w:val="22"/>
            <w:szCs w:val="22"/>
          </w:rPr>
          <w:t xml:space="preserve">Skydda dig och andra </w:t>
        </w:r>
        <w:r w:rsidR="008F1C05">
          <w:rPr>
            <w:rStyle w:val="Hyperlnk"/>
            <w:rFonts w:ascii="Times New Roman" w:hAnsi="Times New Roman" w:cs="Times New Roman"/>
            <w:sz w:val="22"/>
            <w:szCs w:val="22"/>
          </w:rPr>
          <w:t>–</w:t>
        </w:r>
        <w:r w:rsidR="004D57E6" w:rsidRPr="004D57E6">
          <w:rPr>
            <w:rStyle w:val="Hyperlnk"/>
            <w:rFonts w:ascii="Times New Roman" w:hAnsi="Times New Roman" w:cs="Times New Roman"/>
            <w:sz w:val="22"/>
            <w:szCs w:val="22"/>
          </w:rPr>
          <w:t xml:space="preserve"> information</w:t>
        </w:r>
        <w:r w:rsidR="008F1C05">
          <w:rPr>
            <w:rStyle w:val="Hyperlnk"/>
            <w:rFonts w:ascii="Times New Roman" w:hAnsi="Times New Roman" w:cs="Times New Roman"/>
            <w:sz w:val="22"/>
            <w:szCs w:val="22"/>
          </w:rPr>
          <w:t xml:space="preserve"> till</w:t>
        </w:r>
        <w:r w:rsidR="004D57E6" w:rsidRPr="004D57E6">
          <w:rPr>
            <w:rStyle w:val="Hyperlnk"/>
            <w:rFonts w:ascii="Times New Roman" w:hAnsi="Times New Roman" w:cs="Times New Roman"/>
            <w:sz w:val="22"/>
            <w:szCs w:val="22"/>
          </w:rPr>
          <w:t xml:space="preserve"> föräldrar</w:t>
        </w:r>
      </w:hyperlink>
    </w:p>
    <w:p w14:paraId="578FF215" w14:textId="77777777" w:rsidR="004D57E6" w:rsidRDefault="004D57E6" w:rsidP="00495A4A">
      <w:pPr>
        <w:pStyle w:val="Default"/>
        <w:rPr>
          <w:rFonts w:ascii="Times New Roman" w:hAnsi="Times New Roman" w:cs="Times New Roman"/>
          <w:sz w:val="22"/>
          <w:szCs w:val="22"/>
        </w:rPr>
      </w:pPr>
    </w:p>
    <w:p w14:paraId="7B0E4981" w14:textId="6BD78837" w:rsidR="004D57E6" w:rsidRDefault="001E249B" w:rsidP="00495A4A">
      <w:pPr>
        <w:pStyle w:val="Default"/>
        <w:rPr>
          <w:rStyle w:val="Hyperlnk"/>
          <w:rFonts w:ascii="Times New Roman" w:hAnsi="Times New Roman" w:cs="Times New Roman"/>
          <w:sz w:val="22"/>
          <w:szCs w:val="22"/>
        </w:rPr>
      </w:pPr>
      <w:hyperlink r:id="rId15" w:history="1">
        <w:r w:rsidR="004D57E6" w:rsidRPr="004D57E6">
          <w:rPr>
            <w:rStyle w:val="Hyperlnk"/>
            <w:rFonts w:ascii="Times New Roman" w:hAnsi="Times New Roman" w:cs="Times New Roman"/>
            <w:sz w:val="22"/>
            <w:szCs w:val="22"/>
          </w:rPr>
          <w:t>Skydda dig och andra – information till barn och unga</w:t>
        </w:r>
      </w:hyperlink>
    </w:p>
    <w:p w14:paraId="469197F2" w14:textId="5A7F0364" w:rsidR="005D7C49" w:rsidRDefault="005D7C49" w:rsidP="00495A4A">
      <w:pPr>
        <w:pStyle w:val="Default"/>
        <w:rPr>
          <w:rFonts w:ascii="Times New Roman" w:hAnsi="Times New Roman" w:cs="Times New Roman"/>
          <w:sz w:val="22"/>
          <w:szCs w:val="22"/>
        </w:rPr>
      </w:pPr>
    </w:p>
    <w:p w14:paraId="55B2036B" w14:textId="293A15E3" w:rsidR="005D7C49" w:rsidRDefault="005D7C49" w:rsidP="00495A4A">
      <w:pPr>
        <w:pStyle w:val="Default"/>
        <w:rPr>
          <w:rFonts w:ascii="Times New Roman" w:hAnsi="Times New Roman" w:cs="Times New Roman"/>
          <w:sz w:val="22"/>
          <w:szCs w:val="22"/>
        </w:rPr>
      </w:pPr>
    </w:p>
    <w:p w14:paraId="34665C2A" w14:textId="27D723CD" w:rsidR="005D7C49" w:rsidRDefault="005D7C49" w:rsidP="00495A4A">
      <w:pPr>
        <w:pStyle w:val="Default"/>
        <w:rPr>
          <w:rFonts w:ascii="Times New Roman" w:hAnsi="Times New Roman" w:cs="Times New Roman"/>
          <w:sz w:val="22"/>
          <w:szCs w:val="22"/>
        </w:rPr>
      </w:pPr>
      <w:r>
        <w:rPr>
          <w:rFonts w:ascii="Times New Roman" w:hAnsi="Times New Roman" w:cs="Times New Roman"/>
          <w:sz w:val="22"/>
          <w:szCs w:val="22"/>
        </w:rPr>
        <w:t xml:space="preserve">Info Diö och Liatorps skola </w:t>
      </w:r>
    </w:p>
    <w:p w14:paraId="3BCEB98A" w14:textId="04B0AFCA" w:rsidR="00494313" w:rsidRDefault="00494313" w:rsidP="00495A4A">
      <w:pPr>
        <w:pStyle w:val="Default"/>
        <w:rPr>
          <w:rFonts w:ascii="Times New Roman" w:hAnsi="Times New Roman" w:cs="Times New Roman"/>
          <w:sz w:val="22"/>
          <w:szCs w:val="22"/>
        </w:rPr>
      </w:pPr>
    </w:p>
    <w:p w14:paraId="095484E5" w14:textId="235968F2" w:rsidR="00494313" w:rsidRDefault="005325F5" w:rsidP="00495A4A">
      <w:pPr>
        <w:pStyle w:val="Default"/>
        <w:rPr>
          <w:rFonts w:ascii="Times New Roman" w:hAnsi="Times New Roman" w:cs="Times New Roman"/>
          <w:sz w:val="22"/>
          <w:szCs w:val="22"/>
        </w:rPr>
      </w:pPr>
      <w:r>
        <w:rPr>
          <w:rFonts w:ascii="Times New Roman" w:hAnsi="Times New Roman" w:cs="Times New Roman"/>
          <w:sz w:val="22"/>
          <w:szCs w:val="22"/>
        </w:rPr>
        <w:t>P</w:t>
      </w:r>
      <w:r w:rsidR="00494313">
        <w:rPr>
          <w:rFonts w:ascii="Times New Roman" w:hAnsi="Times New Roman" w:cs="Times New Roman"/>
          <w:sz w:val="22"/>
          <w:szCs w:val="22"/>
        </w:rPr>
        <w:t>å Diö</w:t>
      </w:r>
      <w:r>
        <w:rPr>
          <w:rFonts w:ascii="Times New Roman" w:hAnsi="Times New Roman" w:cs="Times New Roman"/>
          <w:sz w:val="22"/>
          <w:szCs w:val="22"/>
        </w:rPr>
        <w:t xml:space="preserve"> </w:t>
      </w:r>
      <w:r w:rsidR="00494313">
        <w:rPr>
          <w:rFonts w:ascii="Times New Roman" w:hAnsi="Times New Roman" w:cs="Times New Roman"/>
          <w:sz w:val="22"/>
          <w:szCs w:val="22"/>
        </w:rPr>
        <w:t xml:space="preserve">och Liatorps skola har vi under hösten haft en hög närvaro av både personal och elever. </w:t>
      </w:r>
      <w:r w:rsidR="006F5001">
        <w:rPr>
          <w:rFonts w:ascii="Times New Roman" w:hAnsi="Times New Roman" w:cs="Times New Roman"/>
          <w:sz w:val="22"/>
          <w:szCs w:val="22"/>
        </w:rPr>
        <w:t xml:space="preserve">   </w:t>
      </w:r>
      <w:r>
        <w:rPr>
          <w:rFonts w:ascii="Times New Roman" w:hAnsi="Times New Roman" w:cs="Times New Roman"/>
          <w:sz w:val="22"/>
          <w:szCs w:val="22"/>
        </w:rPr>
        <w:t xml:space="preserve">Läget </w:t>
      </w:r>
      <w:r w:rsidR="006F5001">
        <w:rPr>
          <w:rFonts w:ascii="Times New Roman" w:hAnsi="Times New Roman" w:cs="Times New Roman"/>
          <w:sz w:val="22"/>
          <w:szCs w:val="22"/>
        </w:rPr>
        <w:t>är</w:t>
      </w:r>
      <w:r>
        <w:rPr>
          <w:rFonts w:ascii="Times New Roman" w:hAnsi="Times New Roman" w:cs="Times New Roman"/>
          <w:sz w:val="22"/>
          <w:szCs w:val="22"/>
        </w:rPr>
        <w:t xml:space="preserve"> </w:t>
      </w:r>
      <w:r w:rsidR="006F5001">
        <w:rPr>
          <w:rFonts w:ascii="Times New Roman" w:hAnsi="Times New Roman" w:cs="Times New Roman"/>
          <w:sz w:val="22"/>
          <w:szCs w:val="22"/>
        </w:rPr>
        <w:t xml:space="preserve">än så länge </w:t>
      </w:r>
      <w:r>
        <w:rPr>
          <w:rFonts w:ascii="Times New Roman" w:hAnsi="Times New Roman" w:cs="Times New Roman"/>
          <w:sz w:val="22"/>
          <w:szCs w:val="22"/>
        </w:rPr>
        <w:t xml:space="preserve">stabilt hos oss </w:t>
      </w:r>
      <w:r w:rsidR="006F5001">
        <w:rPr>
          <w:rFonts w:ascii="Times New Roman" w:hAnsi="Times New Roman" w:cs="Times New Roman"/>
          <w:sz w:val="22"/>
          <w:szCs w:val="22"/>
        </w:rPr>
        <w:t xml:space="preserve">så </w:t>
      </w:r>
      <w:r>
        <w:rPr>
          <w:rFonts w:ascii="Times New Roman" w:hAnsi="Times New Roman" w:cs="Times New Roman"/>
          <w:sz w:val="22"/>
          <w:szCs w:val="22"/>
        </w:rPr>
        <w:t>u</w:t>
      </w:r>
      <w:r w:rsidR="00494313">
        <w:rPr>
          <w:rFonts w:ascii="Times New Roman" w:hAnsi="Times New Roman" w:cs="Times New Roman"/>
          <w:sz w:val="22"/>
          <w:szCs w:val="22"/>
        </w:rPr>
        <w:t>ndervisningen flyter på</w:t>
      </w:r>
      <w:r>
        <w:rPr>
          <w:rFonts w:ascii="Times New Roman" w:hAnsi="Times New Roman" w:cs="Times New Roman"/>
          <w:sz w:val="22"/>
          <w:szCs w:val="22"/>
        </w:rPr>
        <w:t xml:space="preserve"> </w:t>
      </w:r>
      <w:r w:rsidR="00494313">
        <w:rPr>
          <w:rFonts w:ascii="Times New Roman" w:hAnsi="Times New Roman" w:cs="Times New Roman"/>
          <w:sz w:val="22"/>
          <w:szCs w:val="22"/>
        </w:rPr>
        <w:t>som planerat</w:t>
      </w:r>
      <w:r w:rsidR="00640D61">
        <w:rPr>
          <w:rFonts w:ascii="Times New Roman" w:hAnsi="Times New Roman" w:cs="Times New Roman"/>
          <w:sz w:val="22"/>
          <w:szCs w:val="22"/>
        </w:rPr>
        <w:t xml:space="preserve">, vissa ändringar görs dock gällande språkval, hemkunskap och idrott. </w:t>
      </w:r>
      <w:r>
        <w:rPr>
          <w:rFonts w:ascii="Times New Roman" w:hAnsi="Times New Roman" w:cs="Times New Roman"/>
          <w:sz w:val="22"/>
          <w:szCs w:val="22"/>
        </w:rPr>
        <w:t xml:space="preserve">Vi följer riktlinjerna så noga vi kan och hoppas på att vi även i fortsättningen kommer att hålla oss friska. </w:t>
      </w:r>
      <w:r w:rsidR="00640D61">
        <w:rPr>
          <w:rFonts w:ascii="Times New Roman" w:hAnsi="Times New Roman" w:cs="Times New Roman"/>
          <w:sz w:val="22"/>
          <w:szCs w:val="22"/>
        </w:rPr>
        <w:t xml:space="preserve">Viktigt är vi alla hjälps åt och </w:t>
      </w:r>
      <w:r w:rsidR="006F5001">
        <w:rPr>
          <w:rFonts w:ascii="Times New Roman" w:hAnsi="Times New Roman" w:cs="Times New Roman"/>
          <w:sz w:val="22"/>
          <w:szCs w:val="22"/>
        </w:rPr>
        <w:t xml:space="preserve">följer de nya åtgärderna från förvaltningen. </w:t>
      </w:r>
    </w:p>
    <w:p w14:paraId="381BE036" w14:textId="667EBCA9" w:rsidR="006F5001" w:rsidRDefault="006F5001" w:rsidP="00495A4A">
      <w:pPr>
        <w:pStyle w:val="Default"/>
        <w:rPr>
          <w:rFonts w:ascii="Times New Roman" w:hAnsi="Times New Roman" w:cs="Times New Roman"/>
          <w:sz w:val="22"/>
          <w:szCs w:val="22"/>
        </w:rPr>
      </w:pPr>
    </w:p>
    <w:p w14:paraId="3A11C910" w14:textId="3FCE541D" w:rsidR="005D7C49" w:rsidRDefault="006F5001" w:rsidP="00495A4A">
      <w:pPr>
        <w:pStyle w:val="Default"/>
        <w:rPr>
          <w:rFonts w:ascii="Times New Roman" w:hAnsi="Times New Roman" w:cs="Times New Roman"/>
          <w:sz w:val="22"/>
          <w:szCs w:val="22"/>
        </w:rPr>
      </w:pPr>
      <w:r>
        <w:rPr>
          <w:rFonts w:ascii="Times New Roman" w:hAnsi="Times New Roman" w:cs="Times New Roman"/>
          <w:sz w:val="22"/>
          <w:szCs w:val="22"/>
        </w:rPr>
        <w:t xml:space="preserve">Idrott och hälsa:  </w:t>
      </w:r>
    </w:p>
    <w:p w14:paraId="0CE5F9C0" w14:textId="697DAE64" w:rsidR="00B15C72" w:rsidRDefault="00B15C72" w:rsidP="00495A4A">
      <w:pPr>
        <w:pStyle w:val="Default"/>
        <w:rPr>
          <w:rFonts w:ascii="Times New Roman" w:hAnsi="Times New Roman" w:cs="Times New Roman"/>
          <w:sz w:val="22"/>
          <w:szCs w:val="22"/>
        </w:rPr>
      </w:pPr>
      <w:r>
        <w:rPr>
          <w:rFonts w:ascii="Times New Roman" w:hAnsi="Times New Roman" w:cs="Times New Roman"/>
          <w:sz w:val="22"/>
          <w:szCs w:val="22"/>
        </w:rPr>
        <w:t>Vi kommer fortsätta att hålla undervisningen i idrottshallen men eleverna kommer inte byta om och duscha i samband med lektionerna. Eleverna får gärna ha oömma och smidiga kläder de dagar de har idrott. De får även gärna ha med sig inneskor.</w:t>
      </w:r>
    </w:p>
    <w:p w14:paraId="4C8ADCC4" w14:textId="07556D8B" w:rsidR="00B15C72" w:rsidRDefault="00B15C72" w:rsidP="00495A4A">
      <w:pPr>
        <w:pStyle w:val="Default"/>
        <w:rPr>
          <w:rFonts w:ascii="Times New Roman" w:hAnsi="Times New Roman" w:cs="Times New Roman"/>
          <w:sz w:val="22"/>
          <w:szCs w:val="22"/>
        </w:rPr>
      </w:pPr>
      <w:r>
        <w:rPr>
          <w:rFonts w:ascii="Times New Roman" w:hAnsi="Times New Roman" w:cs="Times New Roman"/>
          <w:sz w:val="22"/>
          <w:szCs w:val="22"/>
        </w:rPr>
        <w:t>Då vi kommer fortsätta med fysiska aktiviteter så kan det vara bra för vissa elever att ha med sig en extra tröja att byta om till enskilt efter lektionen, om de blivit svettiga.</w:t>
      </w:r>
      <w:r w:rsidR="006F5001">
        <w:rPr>
          <w:rFonts w:ascii="Times New Roman" w:hAnsi="Times New Roman" w:cs="Times New Roman"/>
          <w:sz w:val="22"/>
          <w:szCs w:val="22"/>
        </w:rPr>
        <w:t xml:space="preserve"> / Mvh Idrottslärarna</w:t>
      </w:r>
    </w:p>
    <w:p w14:paraId="776555BD" w14:textId="05973AC2" w:rsidR="00B15C72" w:rsidRDefault="00B15C72" w:rsidP="00495A4A">
      <w:pPr>
        <w:pStyle w:val="Default"/>
        <w:rPr>
          <w:rFonts w:ascii="Times New Roman" w:hAnsi="Times New Roman" w:cs="Times New Roman"/>
          <w:sz w:val="22"/>
          <w:szCs w:val="22"/>
        </w:rPr>
      </w:pPr>
    </w:p>
    <w:p w14:paraId="11AD63D7" w14:textId="62BC1DAD" w:rsidR="00B15C72" w:rsidRDefault="006F5001" w:rsidP="00495A4A">
      <w:pPr>
        <w:pStyle w:val="Default"/>
        <w:rPr>
          <w:rFonts w:ascii="Times New Roman" w:hAnsi="Times New Roman" w:cs="Times New Roman"/>
          <w:sz w:val="22"/>
          <w:szCs w:val="22"/>
        </w:rPr>
      </w:pPr>
      <w:r>
        <w:rPr>
          <w:rFonts w:ascii="Times New Roman" w:hAnsi="Times New Roman" w:cs="Times New Roman"/>
          <w:sz w:val="22"/>
          <w:szCs w:val="22"/>
        </w:rPr>
        <w:t>Vid frågor eller funderingar är ni välkomna att höra av er!</w:t>
      </w:r>
    </w:p>
    <w:p w14:paraId="65CB63FE" w14:textId="46C7E190" w:rsidR="006F5001" w:rsidRDefault="006F5001" w:rsidP="00495A4A">
      <w:pPr>
        <w:pStyle w:val="Default"/>
        <w:rPr>
          <w:rFonts w:ascii="Times New Roman" w:hAnsi="Times New Roman" w:cs="Times New Roman"/>
          <w:sz w:val="22"/>
          <w:szCs w:val="22"/>
        </w:rPr>
      </w:pPr>
    </w:p>
    <w:p w14:paraId="7D25266D" w14:textId="6C31E2E8" w:rsidR="006F5001" w:rsidRPr="004D57E6" w:rsidRDefault="001E249B" w:rsidP="00495A4A">
      <w:pPr>
        <w:pStyle w:val="Default"/>
        <w:rPr>
          <w:rFonts w:ascii="Times New Roman" w:hAnsi="Times New Roman" w:cs="Times New Roman"/>
          <w:sz w:val="22"/>
          <w:szCs w:val="22"/>
        </w:rPr>
      </w:pPr>
      <w:r>
        <w:rPr>
          <w:rFonts w:ascii="Times New Roman" w:hAnsi="Times New Roman" w:cs="Times New Roman"/>
          <w:sz w:val="22"/>
          <w:szCs w:val="22"/>
        </w:rPr>
        <w:t xml:space="preserve">Hälsningar </w:t>
      </w:r>
      <w:bookmarkStart w:id="0" w:name="_GoBack"/>
      <w:bookmarkEnd w:id="0"/>
      <w:r w:rsidR="006F5001">
        <w:rPr>
          <w:rFonts w:ascii="Times New Roman" w:hAnsi="Times New Roman" w:cs="Times New Roman"/>
          <w:sz w:val="22"/>
          <w:szCs w:val="22"/>
        </w:rPr>
        <w:t>Lena med personal</w:t>
      </w:r>
    </w:p>
    <w:p w14:paraId="18679122" w14:textId="77777777" w:rsidR="007F6280" w:rsidRDefault="007F6280" w:rsidP="00495A4A"/>
    <w:p w14:paraId="65FA6DF7" w14:textId="77777777" w:rsidR="007F6280" w:rsidRDefault="007F6280" w:rsidP="00495A4A"/>
    <w:p w14:paraId="1EB8F698" w14:textId="32B042B9" w:rsidR="00495A4A" w:rsidRPr="002D3F90" w:rsidRDefault="00495A4A" w:rsidP="002D3F90">
      <w:pPr>
        <w:pStyle w:val="Default"/>
        <w:ind w:left="540"/>
        <w:rPr>
          <w:rFonts w:ascii="Times New Roman" w:hAnsi="Times New Roman" w:cs="Times New Roman"/>
          <w:sz w:val="22"/>
          <w:szCs w:val="22"/>
        </w:rPr>
      </w:pPr>
    </w:p>
    <w:p w14:paraId="279FD649" w14:textId="2FF98A20" w:rsidR="006E7203" w:rsidRPr="004D51D8" w:rsidRDefault="008F1C05" w:rsidP="00F73D10">
      <w:pPr>
        <w:pStyle w:val="Normalwebb"/>
        <w:spacing w:before="40" w:beforeAutospacing="0" w:after="0" w:afterAutospacing="0"/>
        <w:ind w:left="540"/>
        <w:rPr>
          <w:rFonts w:ascii="Times New Roman" w:hAnsi="Times New Roman" w:cs="Times New Roman"/>
        </w:rPr>
      </w:pPr>
      <w:r w:rsidRPr="00383486">
        <w:rPr>
          <w:rFonts w:ascii="Arial" w:eastAsia="Calibri" w:hAnsi="Arial" w:cs="Arial"/>
          <w:noProof/>
        </w:rPr>
        <w:drawing>
          <wp:anchor distT="0" distB="0" distL="114300" distR="114300" simplePos="0" relativeHeight="251659264" behindDoc="1" locked="0" layoutInCell="1" allowOverlap="1" wp14:anchorId="06A121EF" wp14:editId="4C21C822">
            <wp:simplePos x="0" y="0"/>
            <wp:positionH relativeFrom="page">
              <wp:posOffset>6283960</wp:posOffset>
            </wp:positionH>
            <wp:positionV relativeFrom="paragraph">
              <wp:posOffset>1038860</wp:posOffset>
            </wp:positionV>
            <wp:extent cx="1276350" cy="2759122"/>
            <wp:effectExtent l="0" t="0" r="0" b="3175"/>
            <wp:wrapNone/>
            <wp:docPr id="2"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13"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E7203" w:rsidRPr="004D5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B54D" w14:textId="77777777" w:rsidR="00C46756" w:rsidRDefault="00C46756" w:rsidP="00D65A78">
      <w:pPr>
        <w:spacing w:after="0" w:line="240" w:lineRule="auto"/>
      </w:pPr>
      <w:r>
        <w:separator/>
      </w:r>
    </w:p>
  </w:endnote>
  <w:endnote w:type="continuationSeparator" w:id="0">
    <w:p w14:paraId="5B0A02A3" w14:textId="77777777" w:rsidR="00C46756" w:rsidRDefault="00C46756" w:rsidP="00D6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äxjö Now">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7BD0" w14:textId="77777777" w:rsidR="00C46756" w:rsidRDefault="00C46756" w:rsidP="00D65A78">
      <w:pPr>
        <w:spacing w:after="0" w:line="240" w:lineRule="auto"/>
      </w:pPr>
      <w:r>
        <w:separator/>
      </w:r>
    </w:p>
  </w:footnote>
  <w:footnote w:type="continuationSeparator" w:id="0">
    <w:p w14:paraId="456A27AD" w14:textId="77777777" w:rsidR="00C46756" w:rsidRDefault="00C46756" w:rsidP="00D65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EDB"/>
    <w:multiLevelType w:val="hybridMultilevel"/>
    <w:tmpl w:val="26866C52"/>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15:restartNumberingAfterBreak="0">
    <w:nsid w:val="16CB25E9"/>
    <w:multiLevelType w:val="hybridMultilevel"/>
    <w:tmpl w:val="295C0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74429C"/>
    <w:multiLevelType w:val="hybridMultilevel"/>
    <w:tmpl w:val="80A0FF9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5FD66FAC"/>
    <w:multiLevelType w:val="hybridMultilevel"/>
    <w:tmpl w:val="C204B5C2"/>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4" w15:restartNumberingAfterBreak="0">
    <w:nsid w:val="70B402C9"/>
    <w:multiLevelType w:val="multilevel"/>
    <w:tmpl w:val="127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3174A"/>
    <w:multiLevelType w:val="multilevel"/>
    <w:tmpl w:val="669A97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78"/>
    <w:rsid w:val="0002495D"/>
    <w:rsid w:val="00034985"/>
    <w:rsid w:val="000D3631"/>
    <w:rsid w:val="0010040B"/>
    <w:rsid w:val="00104D27"/>
    <w:rsid w:val="00106E42"/>
    <w:rsid w:val="00121AB3"/>
    <w:rsid w:val="001272DC"/>
    <w:rsid w:val="00145618"/>
    <w:rsid w:val="001539C4"/>
    <w:rsid w:val="00160EC9"/>
    <w:rsid w:val="00176894"/>
    <w:rsid w:val="001A7DEE"/>
    <w:rsid w:val="001B33B8"/>
    <w:rsid w:val="001B5A31"/>
    <w:rsid w:val="001B6DC6"/>
    <w:rsid w:val="001C103B"/>
    <w:rsid w:val="001E249B"/>
    <w:rsid w:val="00201B29"/>
    <w:rsid w:val="002247CB"/>
    <w:rsid w:val="00253256"/>
    <w:rsid w:val="0025748A"/>
    <w:rsid w:val="002744EA"/>
    <w:rsid w:val="0027617F"/>
    <w:rsid w:val="002C3953"/>
    <w:rsid w:val="002D3F90"/>
    <w:rsid w:val="002E498E"/>
    <w:rsid w:val="00311F80"/>
    <w:rsid w:val="003213DC"/>
    <w:rsid w:val="00332961"/>
    <w:rsid w:val="003457AC"/>
    <w:rsid w:val="003461E2"/>
    <w:rsid w:val="00361C2A"/>
    <w:rsid w:val="00373A6A"/>
    <w:rsid w:val="003B500B"/>
    <w:rsid w:val="003C3A8C"/>
    <w:rsid w:val="003D407E"/>
    <w:rsid w:val="003E18BF"/>
    <w:rsid w:val="00415046"/>
    <w:rsid w:val="00494313"/>
    <w:rsid w:val="00495A4A"/>
    <w:rsid w:val="004B04C2"/>
    <w:rsid w:val="004C6D53"/>
    <w:rsid w:val="004D09EF"/>
    <w:rsid w:val="004D51D8"/>
    <w:rsid w:val="004D57E6"/>
    <w:rsid w:val="004F4C14"/>
    <w:rsid w:val="0050266C"/>
    <w:rsid w:val="00510A7A"/>
    <w:rsid w:val="00520198"/>
    <w:rsid w:val="005325F5"/>
    <w:rsid w:val="00533A5A"/>
    <w:rsid w:val="00537FAC"/>
    <w:rsid w:val="00562EAE"/>
    <w:rsid w:val="005A6010"/>
    <w:rsid w:val="005C1E89"/>
    <w:rsid w:val="005D7C49"/>
    <w:rsid w:val="00611BE9"/>
    <w:rsid w:val="00613958"/>
    <w:rsid w:val="006371AA"/>
    <w:rsid w:val="00640D61"/>
    <w:rsid w:val="006420B4"/>
    <w:rsid w:val="00643ED9"/>
    <w:rsid w:val="00645ACF"/>
    <w:rsid w:val="00684CC7"/>
    <w:rsid w:val="006931F6"/>
    <w:rsid w:val="00696356"/>
    <w:rsid w:val="006E7203"/>
    <w:rsid w:val="006F5001"/>
    <w:rsid w:val="00742B7D"/>
    <w:rsid w:val="00743DD0"/>
    <w:rsid w:val="0074693E"/>
    <w:rsid w:val="007610BC"/>
    <w:rsid w:val="00774E34"/>
    <w:rsid w:val="007965A1"/>
    <w:rsid w:val="007A0E40"/>
    <w:rsid w:val="007A4034"/>
    <w:rsid w:val="007A7C4A"/>
    <w:rsid w:val="007B4FFC"/>
    <w:rsid w:val="007C1EBA"/>
    <w:rsid w:val="007F05C2"/>
    <w:rsid w:val="007F281A"/>
    <w:rsid w:val="007F6280"/>
    <w:rsid w:val="00800318"/>
    <w:rsid w:val="0087306B"/>
    <w:rsid w:val="008748AF"/>
    <w:rsid w:val="00877DA6"/>
    <w:rsid w:val="00880B85"/>
    <w:rsid w:val="008A16C0"/>
    <w:rsid w:val="008A581C"/>
    <w:rsid w:val="008C48DA"/>
    <w:rsid w:val="008D43F7"/>
    <w:rsid w:val="008E22B6"/>
    <w:rsid w:val="008E60EF"/>
    <w:rsid w:val="008F1C05"/>
    <w:rsid w:val="009953DD"/>
    <w:rsid w:val="009A3FB8"/>
    <w:rsid w:val="009D0F9E"/>
    <w:rsid w:val="00A01C05"/>
    <w:rsid w:val="00A15D58"/>
    <w:rsid w:val="00A77DBD"/>
    <w:rsid w:val="00AC37A4"/>
    <w:rsid w:val="00AC5315"/>
    <w:rsid w:val="00AD6F8C"/>
    <w:rsid w:val="00AE4719"/>
    <w:rsid w:val="00AF2BAF"/>
    <w:rsid w:val="00B15C72"/>
    <w:rsid w:val="00B15CFA"/>
    <w:rsid w:val="00B17896"/>
    <w:rsid w:val="00B4512C"/>
    <w:rsid w:val="00B64903"/>
    <w:rsid w:val="00B76462"/>
    <w:rsid w:val="00B76CF4"/>
    <w:rsid w:val="00BB0110"/>
    <w:rsid w:val="00BF4A86"/>
    <w:rsid w:val="00C00DA4"/>
    <w:rsid w:val="00C31D61"/>
    <w:rsid w:val="00C3667F"/>
    <w:rsid w:val="00C46756"/>
    <w:rsid w:val="00C47FAA"/>
    <w:rsid w:val="00C64D28"/>
    <w:rsid w:val="00C805C6"/>
    <w:rsid w:val="00CB66D2"/>
    <w:rsid w:val="00CC03E1"/>
    <w:rsid w:val="00CD11FD"/>
    <w:rsid w:val="00CE1910"/>
    <w:rsid w:val="00CE2019"/>
    <w:rsid w:val="00CE46BE"/>
    <w:rsid w:val="00D11529"/>
    <w:rsid w:val="00D45508"/>
    <w:rsid w:val="00D45D7A"/>
    <w:rsid w:val="00D47347"/>
    <w:rsid w:val="00D51679"/>
    <w:rsid w:val="00D65A78"/>
    <w:rsid w:val="00DA5901"/>
    <w:rsid w:val="00DD688D"/>
    <w:rsid w:val="00DE211E"/>
    <w:rsid w:val="00E23DD5"/>
    <w:rsid w:val="00E31A87"/>
    <w:rsid w:val="00E32912"/>
    <w:rsid w:val="00E46F98"/>
    <w:rsid w:val="00E81B23"/>
    <w:rsid w:val="00E86758"/>
    <w:rsid w:val="00E8690E"/>
    <w:rsid w:val="00EB6FEF"/>
    <w:rsid w:val="00F103A3"/>
    <w:rsid w:val="00F13FAF"/>
    <w:rsid w:val="00F40FDB"/>
    <w:rsid w:val="00F539A9"/>
    <w:rsid w:val="00F7058D"/>
    <w:rsid w:val="00F711C5"/>
    <w:rsid w:val="00F73D10"/>
    <w:rsid w:val="00F94F8E"/>
    <w:rsid w:val="00FA6E61"/>
    <w:rsid w:val="00FE4AC2"/>
    <w:rsid w:val="00FF1C5A"/>
    <w:rsid w:val="00FF2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98D0C"/>
  <w15:chartTrackingRefBased/>
  <w15:docId w15:val="{2ECB01B2-D6B4-4DDC-89CC-A4C7990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aliases w:val="Huvudrubrik - Växjö kommun"/>
    <w:basedOn w:val="Normal"/>
    <w:next w:val="Normal"/>
    <w:link w:val="Rubrik1Char"/>
    <w:uiPriority w:val="9"/>
    <w:qFormat/>
    <w:rsid w:val="00D65A78"/>
    <w:pPr>
      <w:keepNext/>
      <w:keepLines/>
      <w:spacing w:before="240" w:after="0" w:line="360" w:lineRule="auto"/>
      <w:outlineLvl w:val="0"/>
    </w:pPr>
    <w:rPr>
      <w:rFonts w:ascii="Växjö Now" w:eastAsiaTheme="majorEastAsia" w:hAnsi="Växjö Now" w:cstheme="majorBidi"/>
      <w:b/>
      <w:sz w:val="44"/>
      <w:szCs w:val="32"/>
    </w:rPr>
  </w:style>
  <w:style w:type="paragraph" w:styleId="Rubrik2">
    <w:name w:val="heading 2"/>
    <w:basedOn w:val="Normal"/>
    <w:next w:val="Normal"/>
    <w:link w:val="Rubrik2Char"/>
    <w:uiPriority w:val="9"/>
    <w:semiHidden/>
    <w:unhideWhenUsed/>
    <w:qFormat/>
    <w:rsid w:val="00E86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 Växjö kommun Char"/>
    <w:basedOn w:val="Standardstycketeckensnitt"/>
    <w:link w:val="Rubrik1"/>
    <w:uiPriority w:val="9"/>
    <w:rsid w:val="00D65A78"/>
    <w:rPr>
      <w:rFonts w:ascii="Växjö Now" w:eastAsiaTheme="majorEastAsia" w:hAnsi="Växjö Now" w:cstheme="majorBidi"/>
      <w:b/>
      <w:sz w:val="44"/>
      <w:szCs w:val="32"/>
    </w:rPr>
  </w:style>
  <w:style w:type="character" w:styleId="Hyperlnk">
    <w:name w:val="Hyperlink"/>
    <w:basedOn w:val="Standardstycketeckensnitt"/>
    <w:uiPriority w:val="99"/>
    <w:unhideWhenUsed/>
    <w:rsid w:val="00D65A78"/>
    <w:rPr>
      <w:color w:val="0563C1" w:themeColor="hyperlink"/>
      <w:u w:val="single"/>
    </w:rPr>
  </w:style>
  <w:style w:type="character" w:styleId="Olstomnmnande">
    <w:name w:val="Unresolved Mention"/>
    <w:basedOn w:val="Standardstycketeckensnitt"/>
    <w:uiPriority w:val="99"/>
    <w:semiHidden/>
    <w:unhideWhenUsed/>
    <w:rsid w:val="00D65A78"/>
    <w:rPr>
      <w:color w:val="605E5C"/>
      <w:shd w:val="clear" w:color="auto" w:fill="E1DFDD"/>
    </w:rPr>
  </w:style>
  <w:style w:type="paragraph" w:styleId="Normalwebb">
    <w:name w:val="Normal (Web)"/>
    <w:basedOn w:val="Normal"/>
    <w:uiPriority w:val="99"/>
    <w:unhideWhenUsed/>
    <w:rsid w:val="00F103A3"/>
    <w:pPr>
      <w:spacing w:before="100" w:beforeAutospacing="1" w:after="100" w:afterAutospacing="1" w:line="240" w:lineRule="auto"/>
    </w:pPr>
    <w:rPr>
      <w:rFonts w:ascii="Calibri" w:hAnsi="Calibri" w:cs="Calibri"/>
      <w:lang w:eastAsia="sv-SE"/>
    </w:rPr>
  </w:style>
  <w:style w:type="character" w:styleId="HTML-citat">
    <w:name w:val="HTML Cite"/>
    <w:basedOn w:val="Standardstycketeckensnitt"/>
    <w:uiPriority w:val="99"/>
    <w:semiHidden/>
    <w:unhideWhenUsed/>
    <w:rsid w:val="00F103A3"/>
    <w:rPr>
      <w:i/>
      <w:iCs/>
    </w:rPr>
  </w:style>
  <w:style w:type="character" w:styleId="Stark">
    <w:name w:val="Strong"/>
    <w:basedOn w:val="Standardstycketeckensnitt"/>
    <w:uiPriority w:val="22"/>
    <w:qFormat/>
    <w:rsid w:val="001272DC"/>
    <w:rPr>
      <w:b/>
      <w:bCs/>
    </w:rPr>
  </w:style>
  <w:style w:type="character" w:styleId="AnvndHyperlnk">
    <w:name w:val="FollowedHyperlink"/>
    <w:basedOn w:val="Standardstycketeckensnitt"/>
    <w:uiPriority w:val="99"/>
    <w:semiHidden/>
    <w:unhideWhenUsed/>
    <w:rsid w:val="00CC03E1"/>
    <w:rPr>
      <w:color w:val="954F72" w:themeColor="followedHyperlink"/>
      <w:u w:val="single"/>
    </w:rPr>
  </w:style>
  <w:style w:type="paragraph" w:styleId="Liststycke">
    <w:name w:val="List Paragraph"/>
    <w:basedOn w:val="Normal"/>
    <w:uiPriority w:val="34"/>
    <w:qFormat/>
    <w:rsid w:val="001C103B"/>
    <w:pPr>
      <w:ind w:left="720"/>
      <w:contextualSpacing/>
    </w:pPr>
  </w:style>
  <w:style w:type="character" w:customStyle="1" w:styleId="Rubrik2Char">
    <w:name w:val="Rubrik 2 Char"/>
    <w:basedOn w:val="Standardstycketeckensnitt"/>
    <w:link w:val="Rubrik2"/>
    <w:uiPriority w:val="9"/>
    <w:semiHidden/>
    <w:rsid w:val="00E8690E"/>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E8690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haboxbrodtext">
    <w:name w:val="ahaboxbrodtext"/>
    <w:basedOn w:val="Normal"/>
    <w:rsid w:val="00F73D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0">
    <w:name w:val="Normal1"/>
    <w:basedOn w:val="Normal"/>
    <w:rsid w:val="00F73D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2D3F9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4875">
      <w:bodyDiv w:val="1"/>
      <w:marLeft w:val="0"/>
      <w:marRight w:val="0"/>
      <w:marTop w:val="0"/>
      <w:marBottom w:val="0"/>
      <w:divBdr>
        <w:top w:val="none" w:sz="0" w:space="0" w:color="auto"/>
        <w:left w:val="none" w:sz="0" w:space="0" w:color="auto"/>
        <w:bottom w:val="none" w:sz="0" w:space="0" w:color="auto"/>
        <w:right w:val="none" w:sz="0" w:space="0" w:color="auto"/>
      </w:divBdr>
    </w:div>
    <w:div w:id="635110608">
      <w:bodyDiv w:val="1"/>
      <w:marLeft w:val="0"/>
      <w:marRight w:val="0"/>
      <w:marTop w:val="0"/>
      <w:marBottom w:val="0"/>
      <w:divBdr>
        <w:top w:val="none" w:sz="0" w:space="0" w:color="auto"/>
        <w:left w:val="none" w:sz="0" w:space="0" w:color="auto"/>
        <w:bottom w:val="none" w:sz="0" w:space="0" w:color="auto"/>
        <w:right w:val="none" w:sz="0" w:space="0" w:color="auto"/>
      </w:divBdr>
    </w:div>
    <w:div w:id="1148060406">
      <w:bodyDiv w:val="1"/>
      <w:marLeft w:val="0"/>
      <w:marRight w:val="0"/>
      <w:marTop w:val="0"/>
      <w:marBottom w:val="0"/>
      <w:divBdr>
        <w:top w:val="none" w:sz="0" w:space="0" w:color="auto"/>
        <w:left w:val="none" w:sz="0" w:space="0" w:color="auto"/>
        <w:bottom w:val="none" w:sz="0" w:space="0" w:color="auto"/>
        <w:right w:val="none" w:sz="0" w:space="0" w:color="auto"/>
      </w:divBdr>
    </w:div>
    <w:div w:id="1282148402">
      <w:bodyDiv w:val="1"/>
      <w:marLeft w:val="0"/>
      <w:marRight w:val="0"/>
      <w:marTop w:val="0"/>
      <w:marBottom w:val="0"/>
      <w:divBdr>
        <w:top w:val="none" w:sz="0" w:space="0" w:color="auto"/>
        <w:left w:val="none" w:sz="0" w:space="0" w:color="auto"/>
        <w:bottom w:val="none" w:sz="0" w:space="0" w:color="auto"/>
        <w:right w:val="none" w:sz="0" w:space="0" w:color="auto"/>
      </w:divBdr>
      <w:divsChild>
        <w:div w:id="58773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lkhalsomyndigheten.se/smittskydd-beredskap/utbrott/aktuella-utbrott/covid-19/skydda-dig-och-andra/information-till-barn-och-ung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lkhalsomyndigheten.se/smittskydd-beredskap/utbrott/aktuella-utbrott/covid-19/skydda-dig-och-andra/information-till-foraldr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683863f-99a1-4807-bf70-ef0c7bbca86e" ContentTypeId="0x0101007A60771C5753A247A9E629B69FD0F51E08" PreviousValue="false"/>
</file>

<file path=customXml/item3.xml><?xml version="1.0" encoding="utf-8"?>
<ct:contentTypeSchema xmlns:ct="http://schemas.microsoft.com/office/2006/metadata/contentType" xmlns:ma="http://schemas.microsoft.com/office/2006/metadata/properties/metaAttributes" ct:_="" ma:_="" ma:contentTypeName="Samarbetsdokument" ma:contentTypeID="0x0101007A60771C5753A247A9E629B69FD0F51E0800F808CD4C2EFD024A8B56E12A4A49DB39" ma:contentTypeVersion="18" ma:contentTypeDescription="Skapa ett nytt dokument." ma:contentTypeScope="" ma:versionID="8f19e609c7c6c79f5fa25359228a95cc">
  <xsd:schema xmlns:xsd="http://www.w3.org/2001/XMLSchema" xmlns:xs="http://www.w3.org/2001/XMLSchema" xmlns:p="http://schemas.microsoft.com/office/2006/metadata/properties" xmlns:ns2="e00c6b76-80ea-44b2-9ed0-a1bf3e6c79e6" xmlns:ns3="2a971463-9066-424f-a01c-c8e5ea40fc1c" xmlns:ns4="c613117f-ce5b-4b22-83d2-55e84ce1d1fa" targetNamespace="http://schemas.microsoft.com/office/2006/metadata/properties" ma:root="true" ma:fieldsID="a1bb04ae6f08acf689a0f4e9a598f37f" ns2:_="" ns3:_="" ns4:_="">
    <xsd:import namespace="e00c6b76-80ea-44b2-9ed0-a1bf3e6c79e6"/>
    <xsd:import namespace="2a971463-9066-424f-a01c-c8e5ea40fc1c"/>
    <xsd:import namespace="c613117f-ce5b-4b22-83d2-55e84ce1d1fa"/>
    <xsd:element name="properties">
      <xsd:complexType>
        <xsd:sequence>
          <xsd:element name="documentManagement">
            <xsd:complexType>
              <xsd:all>
                <xsd:element ref="ns2:TaxCatchAll" minOccurs="0"/>
                <xsd:element ref="ns2:TaxCatchAllLabel" minOccurs="0"/>
                <xsd:element ref="ns2:c981e82ebe4b4d5f9c13c7dabad87fe8" minOccurs="0"/>
                <xsd:element ref="ns2:a519ed56bae04db7b1cc20f4b7bba040" minOccurs="0"/>
                <xsd:element ref="ns2:ACTCategory"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c6b76-80ea-44b2-9ed0-a1bf3e6c79e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40ceb-1f2d-46d4-90ad-6edf7cb327ac}" ma:internalName="TaxCatchAll" ma:showField="CatchAllData" ma:web="c613117f-ce5b-4b22-83d2-55e84ce1d1f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40ceb-1f2d-46d4-90ad-6edf7cb327ac}" ma:internalName="TaxCatchAllLabel" ma:readOnly="true" ma:showField="CatchAllDataLabel" ma:web="c613117f-ce5b-4b22-83d2-55e84ce1d1fa">
      <xsd:complexType>
        <xsd:complexContent>
          <xsd:extension base="dms:MultiChoiceLookup">
            <xsd:sequence>
              <xsd:element name="Value" type="dms:Lookup" maxOccurs="unbounded" minOccurs="0" nillable="true"/>
            </xsd:sequence>
          </xsd:extension>
        </xsd:complexContent>
      </xsd:complexType>
    </xsd:element>
    <xsd:element name="c981e82ebe4b4d5f9c13c7dabad87fe8" ma:index="10" nillable="true" ma:taxonomy="true" ma:internalName="c981e82ebe4b4d5f9c13c7dabad87fe8" ma:taxonomyFieldName="ACTLocation" ma:displayName="Plats" ma:fieldId="{c981e82e-be4b-4d5f-9c13-c7dabad87fe8}" ma:sspId="5683863f-99a1-4807-bf70-ef0c7bbca86e"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2" nillable="true" ma:taxonomy="true" ma:internalName="a519ed56bae04db7b1cc20f4b7bba040" ma:taxonomyFieldName="ACTOrganisation" ma:displayName="Organisation" ma:default="" ma:fieldId="{a519ed56-bae0-4db7-b1cc-20f4b7bba040}" ma:sspId="5683863f-99a1-4807-bf70-ef0c7bbca86e" ma:termSetId="62228a6c-ba63-496f-b700-574895a07510" ma:anchorId="00000000-0000-0000-0000-000000000000" ma:open="false" ma:isKeyword="false">
      <xsd:complexType>
        <xsd:sequence>
          <xsd:element ref="pc:Terms" minOccurs="0" maxOccurs="1"/>
        </xsd:sequence>
      </xsd:complexType>
    </xsd:element>
    <xsd:element name="ACTCategory" ma:index="14" nillable="true" ma:displayName="Kategori" ma:format="Dropdown" ma:internalName="ACTCategory">
      <xsd:simpleType>
        <xsd:restriction base="dms:Choice">
          <xsd:enumeration value="Category 1"/>
          <xsd:enumeration value="Category 2"/>
          <xsd:enumeration value="Category 3"/>
        </xsd:restriction>
      </xsd:simpleType>
    </xsd:element>
  </xsd:schema>
  <xsd:schema xmlns:xsd="http://www.w3.org/2001/XMLSchema" xmlns:xs="http://www.w3.org/2001/XMLSchema" xmlns:dms="http://schemas.microsoft.com/office/2006/documentManagement/types" xmlns:pc="http://schemas.microsoft.com/office/infopath/2007/PartnerControls" targetNamespace="2a971463-9066-424f-a01c-c8e5ea40fc1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3117f-ce5b-4b22-83d2-55e84ce1d1fa"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519ed56bae04db7b1cc20f4b7bba040 xmlns="e00c6b76-80ea-44b2-9ed0-a1bf3e6c79e6">
      <Terms xmlns="http://schemas.microsoft.com/office/infopath/2007/PartnerControls">
        <TermInfo xmlns="http://schemas.microsoft.com/office/infopath/2007/PartnerControls">
          <TermName xmlns="http://schemas.microsoft.com/office/infopath/2007/PartnerControls">Kommunikationsenheten</TermName>
          <TermId xmlns="http://schemas.microsoft.com/office/infopath/2007/PartnerControls">3e0e3214-84ab-4325-a5ca-c724fe67ad45</TermId>
        </TermInfo>
      </Terms>
    </a519ed56bae04db7b1cc20f4b7bba040>
    <c981e82ebe4b4d5f9c13c7dabad87fe8 xmlns="e00c6b76-80ea-44b2-9ed0-a1bf3e6c79e6">
      <Terms xmlns="http://schemas.microsoft.com/office/infopath/2007/PartnerControls"/>
    </c981e82ebe4b4d5f9c13c7dabad87fe8>
    <TaxCatchAll xmlns="e00c6b76-80ea-44b2-9ed0-a1bf3e6c79e6">
      <Value>1</Value>
    </TaxCatchAll>
    <ACTCategory xmlns="e00c6b76-80ea-44b2-9ed0-a1bf3e6c79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90D9-3833-4F03-A541-838146A06371}">
  <ds:schemaRefs>
    <ds:schemaRef ds:uri="http://schemas.microsoft.com/sharepoint/v3/contenttype/forms"/>
  </ds:schemaRefs>
</ds:datastoreItem>
</file>

<file path=customXml/itemProps2.xml><?xml version="1.0" encoding="utf-8"?>
<ds:datastoreItem xmlns:ds="http://schemas.openxmlformats.org/officeDocument/2006/customXml" ds:itemID="{78F82599-44D4-4F99-9CC5-BEDEDF16763B}">
  <ds:schemaRefs>
    <ds:schemaRef ds:uri="Microsoft.SharePoint.Taxonomy.ContentTypeSync"/>
  </ds:schemaRefs>
</ds:datastoreItem>
</file>

<file path=customXml/itemProps3.xml><?xml version="1.0" encoding="utf-8"?>
<ds:datastoreItem xmlns:ds="http://schemas.openxmlformats.org/officeDocument/2006/customXml" ds:itemID="{38D0CF20-CE74-414F-BB07-89443C40F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c6b76-80ea-44b2-9ed0-a1bf3e6c79e6"/>
    <ds:schemaRef ds:uri="2a971463-9066-424f-a01c-c8e5ea40fc1c"/>
    <ds:schemaRef ds:uri="c613117f-ce5b-4b22-83d2-55e84ce1d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721DF-980C-49BA-A853-B1B79E0589FC}">
  <ds:schemaRefs>
    <ds:schemaRef ds:uri="http://schemas.microsoft.com/office/2006/metadata/properties"/>
    <ds:schemaRef ds:uri="http://schemas.microsoft.com/office/infopath/2007/PartnerControls"/>
    <ds:schemaRef ds:uri="e00c6b76-80ea-44b2-9ed0-a1bf3e6c79e6"/>
  </ds:schemaRefs>
</ds:datastoreItem>
</file>

<file path=customXml/itemProps5.xml><?xml version="1.0" encoding="utf-8"?>
<ds:datastoreItem xmlns:ds="http://schemas.openxmlformats.org/officeDocument/2006/customXml" ds:itemID="{67CC687E-F15A-4126-85F2-58F0D8A7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3842</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Ljung</dc:creator>
  <cp:keywords/>
  <dc:description/>
  <cp:lastModifiedBy>Lena Andersson</cp:lastModifiedBy>
  <cp:revision>2</cp:revision>
  <dcterms:created xsi:type="dcterms:W3CDTF">2020-11-04T11:40:00Z</dcterms:created>
  <dcterms:modified xsi:type="dcterms:W3CDTF">2020-11-04T11:40:00Z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malin.ljung@almhult.se</vt:lpwstr>
  </property>
  <property fmtid="{D5CDD505-2E9C-101B-9397-08002B2CF9AE}" pid="5" name="MSIP_Label_a9e35c1d-0544-4444-bb99-5d9e66b4d885_SetDate">
    <vt:lpwstr>2020-03-12T07:18:10.6727966Z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ACTOrganisation">
    <vt:lpwstr>1;#Kommunikationsenheten|3e0e3214-84ab-4325-a5ca-c724fe67ad45</vt:lpwstr>
  </property>
  <property fmtid="{D5CDD505-2E9C-101B-9397-08002B2CF9AE}" pid="11" name="ContentTypeId">
    <vt:lpwstr>0x0101007A60771C5753A247A9E629B69FD0F51E0800F808CD4C2EFD024A8B56E12A4A49DB39</vt:lpwstr>
  </property>
  <property fmtid="{D5CDD505-2E9C-101B-9397-08002B2CF9AE}" pid="12" name="ACTLocation">
    <vt:lpwstr/>
  </property>
</Properties>
</file>