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9D42" w14:textId="77777777" w:rsidR="007C1B3B" w:rsidRDefault="00921F16" w:rsidP="00921F16">
      <w:pPr>
        <w:spacing w:after="0"/>
      </w:pPr>
      <w:bookmarkStart w:id="0" w:name="_GoBack"/>
      <w:bookmarkEnd w:id="0"/>
      <w:r>
        <w:rPr>
          <w:rFonts w:ascii="Verdana" w:hAnsi="Verdana"/>
          <w:noProof/>
          <w:color w:val="0000FF"/>
          <w:sz w:val="17"/>
          <w:szCs w:val="17"/>
          <w:lang w:eastAsia="sv-SE"/>
        </w:rPr>
        <w:drawing>
          <wp:inline distT="0" distB="0" distL="0" distR="0" wp14:anchorId="09D39D6C" wp14:editId="09D39D6D">
            <wp:extent cx="1266825" cy="438150"/>
            <wp:effectExtent l="0" t="0" r="9525" b="0"/>
            <wp:docPr id="1" name="Bildobjekt 1" descr="Till Älmhults kommuns startsida">
              <a:hlinkClick xmlns:a="http://schemas.openxmlformats.org/drawingml/2006/main" r:id="rId9" tooltip="Till startsida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l Älmhults kommuns startsid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9D43" w14:textId="77777777" w:rsidR="00921F16" w:rsidRDefault="00921F16" w:rsidP="00921F16">
      <w:pPr>
        <w:spacing w:after="0"/>
      </w:pPr>
      <w:r>
        <w:t>Skolhälsovården</w:t>
      </w:r>
      <w:r w:rsidR="007F6539">
        <w:t xml:space="preserve">                                                                                                                  2015-06-29</w:t>
      </w:r>
    </w:p>
    <w:p w14:paraId="09D39D44" w14:textId="77777777" w:rsidR="00921F16" w:rsidRDefault="00921F16" w:rsidP="00921F16">
      <w:pPr>
        <w:spacing w:after="0"/>
      </w:pPr>
    </w:p>
    <w:p w14:paraId="09D39D45" w14:textId="77777777" w:rsidR="00921F16" w:rsidRDefault="00921F16" w:rsidP="00921F16">
      <w:pPr>
        <w:spacing w:after="0"/>
      </w:pPr>
    </w:p>
    <w:p w14:paraId="09D39D46" w14:textId="77777777" w:rsidR="00921F16" w:rsidRDefault="00921F16" w:rsidP="00921F16">
      <w:pPr>
        <w:spacing w:after="0"/>
        <w:rPr>
          <w:b/>
          <w:sz w:val="24"/>
          <w:szCs w:val="24"/>
        </w:rPr>
      </w:pPr>
      <w:r w:rsidRPr="00921F16">
        <w:rPr>
          <w:b/>
          <w:sz w:val="32"/>
          <w:szCs w:val="32"/>
        </w:rPr>
        <w:t>Råd vid vinterkräksjuka</w:t>
      </w:r>
      <w:r w:rsidR="00A04E7E">
        <w:rPr>
          <w:b/>
          <w:sz w:val="32"/>
          <w:szCs w:val="32"/>
        </w:rPr>
        <w:t xml:space="preserve"> – diarré och kräkningar</w:t>
      </w:r>
    </w:p>
    <w:p w14:paraId="09D39D47" w14:textId="77777777" w:rsidR="00921F16" w:rsidRDefault="00921F16" w:rsidP="00921F16">
      <w:pPr>
        <w:spacing w:after="0"/>
        <w:rPr>
          <w:b/>
          <w:sz w:val="24"/>
          <w:szCs w:val="24"/>
        </w:rPr>
      </w:pPr>
    </w:p>
    <w:p w14:paraId="09D39D48" w14:textId="77777777" w:rsidR="00921F16" w:rsidRDefault="00921F16" w:rsidP="00921F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Vinterkräksjukan är en smittsam mag-tarminfektion som orsakas av </w:t>
      </w:r>
      <w:proofErr w:type="spellStart"/>
      <w:r>
        <w:rPr>
          <w:b/>
          <w:sz w:val="24"/>
          <w:szCs w:val="24"/>
        </w:rPr>
        <w:t>calicivirus</w:t>
      </w:r>
      <w:proofErr w:type="spellEnd"/>
      <w:r>
        <w:rPr>
          <w:b/>
          <w:sz w:val="24"/>
          <w:szCs w:val="24"/>
        </w:rPr>
        <w:t>. En sjuk person kan på kort tid smitta flera i sin omgivning. Detta då stora mängder virus finns i diarré/kräkningar och mycket små virusmängder är tillräckligt för att orsaka sjukdom.</w:t>
      </w:r>
    </w:p>
    <w:p w14:paraId="09D39D49" w14:textId="77777777" w:rsidR="00921F16" w:rsidRDefault="00921F16" w:rsidP="00921F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Sjukdomen förekommer oftast från november till april med en topp i januari-mars, därav namnet vinterkräksjukan.</w:t>
      </w:r>
    </w:p>
    <w:p w14:paraId="09D39D4A" w14:textId="77777777" w:rsidR="00921F16" w:rsidRDefault="00921F16" w:rsidP="00921F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Efter genomgången infektion får man bara ett visst skydd (immunitet). Man kan alltså bli sjuk flera gånger med kort tid emellan.</w:t>
      </w:r>
    </w:p>
    <w:p w14:paraId="09D39D4B" w14:textId="77777777" w:rsidR="00921F16" w:rsidRDefault="00921F16" w:rsidP="00921F16">
      <w:pPr>
        <w:spacing w:after="0"/>
        <w:rPr>
          <w:b/>
          <w:sz w:val="24"/>
          <w:szCs w:val="24"/>
        </w:rPr>
      </w:pPr>
    </w:p>
    <w:p w14:paraId="09D39D4C" w14:textId="77777777" w:rsidR="00921F16" w:rsidRPr="00921F16" w:rsidRDefault="00921F16" w:rsidP="00921F16">
      <w:pPr>
        <w:spacing w:after="0"/>
        <w:rPr>
          <w:b/>
          <w:sz w:val="32"/>
          <w:szCs w:val="32"/>
        </w:rPr>
      </w:pPr>
      <w:r w:rsidRPr="00921F16">
        <w:rPr>
          <w:b/>
          <w:sz w:val="32"/>
          <w:szCs w:val="32"/>
        </w:rPr>
        <w:t>Smittspridning:</w:t>
      </w:r>
    </w:p>
    <w:p w14:paraId="09D39D4D" w14:textId="77777777" w:rsidR="00921F16" w:rsidRPr="00921F16" w:rsidRDefault="00921F16" w:rsidP="00521319">
      <w:pPr>
        <w:pStyle w:val="Liststycke"/>
        <w:numPr>
          <w:ilvl w:val="0"/>
          <w:numId w:val="1"/>
        </w:numPr>
        <w:tabs>
          <w:tab w:val="center" w:pos="1134"/>
        </w:tabs>
        <w:spacing w:after="0"/>
        <w:ind w:left="709" w:firstLine="0"/>
        <w:rPr>
          <w:b/>
          <w:sz w:val="32"/>
          <w:szCs w:val="32"/>
        </w:rPr>
      </w:pPr>
      <w:r>
        <w:rPr>
          <w:sz w:val="24"/>
          <w:szCs w:val="24"/>
        </w:rPr>
        <w:t>Mellan personer, framför allt via händer.</w:t>
      </w:r>
    </w:p>
    <w:p w14:paraId="09D39D4E" w14:textId="77777777" w:rsidR="00921F16" w:rsidRPr="00921F16" w:rsidRDefault="00921F16" w:rsidP="00521319">
      <w:pPr>
        <w:pStyle w:val="Liststycke"/>
        <w:numPr>
          <w:ilvl w:val="0"/>
          <w:numId w:val="1"/>
        </w:numPr>
        <w:spacing w:after="0"/>
        <w:ind w:left="1134" w:hanging="425"/>
        <w:rPr>
          <w:b/>
          <w:sz w:val="32"/>
          <w:szCs w:val="32"/>
        </w:rPr>
      </w:pPr>
      <w:r>
        <w:rPr>
          <w:sz w:val="24"/>
          <w:szCs w:val="24"/>
        </w:rPr>
        <w:t>Via livsmedel som hanteras av en person som är sjuk eller har varit sjuk.</w:t>
      </w:r>
    </w:p>
    <w:p w14:paraId="09D39D4F" w14:textId="77777777" w:rsidR="00921F16" w:rsidRDefault="00921F16" w:rsidP="00921F16">
      <w:pPr>
        <w:spacing w:after="0"/>
        <w:rPr>
          <w:b/>
          <w:sz w:val="32"/>
          <w:szCs w:val="32"/>
        </w:rPr>
      </w:pPr>
    </w:p>
    <w:p w14:paraId="09D39D50" w14:textId="77777777" w:rsidR="00921F16" w:rsidRDefault="00921F16" w:rsidP="00921F1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Symtom:</w:t>
      </w:r>
    </w:p>
    <w:p w14:paraId="09D39D51" w14:textId="77777777" w:rsidR="00921F16" w:rsidRDefault="00921F16" w:rsidP="00521319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sz w:val="24"/>
          <w:szCs w:val="24"/>
        </w:rPr>
      </w:pPr>
      <w:r w:rsidRPr="00921F16">
        <w:rPr>
          <w:sz w:val="24"/>
          <w:szCs w:val="24"/>
        </w:rPr>
        <w:t>Hastigt insjuknande med illamående, kräkningar och/eller</w:t>
      </w:r>
      <w:r>
        <w:rPr>
          <w:sz w:val="24"/>
          <w:szCs w:val="24"/>
        </w:rPr>
        <w:t xml:space="preserve"> diarré samt ibland feber. </w:t>
      </w:r>
    </w:p>
    <w:p w14:paraId="09D39D52" w14:textId="77777777" w:rsidR="00921F16" w:rsidRDefault="00921F16" w:rsidP="00921F16">
      <w:pPr>
        <w:tabs>
          <w:tab w:val="left" w:pos="2268"/>
        </w:tabs>
        <w:spacing w:after="0"/>
        <w:rPr>
          <w:sz w:val="24"/>
          <w:szCs w:val="24"/>
        </w:rPr>
      </w:pPr>
    </w:p>
    <w:p w14:paraId="09D39D53" w14:textId="77777777" w:rsidR="00921F16" w:rsidRDefault="00921F16" w:rsidP="00921F16">
      <w:pPr>
        <w:tabs>
          <w:tab w:val="left" w:pos="2268"/>
        </w:tabs>
        <w:spacing w:after="0"/>
        <w:rPr>
          <w:b/>
          <w:sz w:val="32"/>
          <w:szCs w:val="32"/>
        </w:rPr>
      </w:pPr>
      <w:r w:rsidRPr="00921F16">
        <w:rPr>
          <w:b/>
          <w:sz w:val="32"/>
          <w:szCs w:val="32"/>
        </w:rPr>
        <w:t>Sjukdomsförlopp:</w:t>
      </w:r>
    </w:p>
    <w:p w14:paraId="09D39D54" w14:textId="77777777" w:rsidR="00921F16" w:rsidRDefault="00921F16" w:rsidP="00521319">
      <w:pPr>
        <w:pStyle w:val="Liststycke"/>
        <w:numPr>
          <w:ilvl w:val="0"/>
          <w:numId w:val="3"/>
        </w:numPr>
        <w:spacing w:after="0"/>
        <w:ind w:left="1134" w:hanging="433"/>
        <w:rPr>
          <w:sz w:val="24"/>
          <w:szCs w:val="24"/>
        </w:rPr>
      </w:pPr>
      <w:r>
        <w:rPr>
          <w:sz w:val="24"/>
          <w:szCs w:val="24"/>
        </w:rPr>
        <w:t xml:space="preserve">Magsjuka orsakad av </w:t>
      </w:r>
      <w:proofErr w:type="spellStart"/>
      <w:r>
        <w:rPr>
          <w:sz w:val="24"/>
          <w:szCs w:val="24"/>
        </w:rPr>
        <w:t>calicivirus</w:t>
      </w:r>
      <w:proofErr w:type="spellEnd"/>
      <w:r>
        <w:rPr>
          <w:sz w:val="24"/>
          <w:szCs w:val="24"/>
        </w:rPr>
        <w:t xml:space="preserve"> brukar i regel gå över inom två dygn.</w:t>
      </w:r>
    </w:p>
    <w:p w14:paraId="09D39D55" w14:textId="77777777" w:rsidR="00921F16" w:rsidRDefault="00921F16" w:rsidP="00921F16">
      <w:pPr>
        <w:tabs>
          <w:tab w:val="left" w:pos="2268"/>
        </w:tabs>
        <w:spacing w:after="0"/>
        <w:rPr>
          <w:sz w:val="24"/>
          <w:szCs w:val="24"/>
        </w:rPr>
      </w:pPr>
    </w:p>
    <w:p w14:paraId="09D39D56" w14:textId="77777777" w:rsidR="00921F16" w:rsidRDefault="00921F16" w:rsidP="00921F16">
      <w:pPr>
        <w:tabs>
          <w:tab w:val="left" w:pos="2268"/>
        </w:tabs>
        <w:spacing w:after="0"/>
        <w:rPr>
          <w:sz w:val="24"/>
          <w:szCs w:val="24"/>
        </w:rPr>
      </w:pPr>
      <w:r w:rsidRPr="00921F16">
        <w:rPr>
          <w:b/>
          <w:sz w:val="32"/>
          <w:szCs w:val="32"/>
        </w:rPr>
        <w:t>Om du eller familjemedlemmar blir smittade</w:t>
      </w:r>
      <w:r>
        <w:rPr>
          <w:b/>
          <w:sz w:val="32"/>
          <w:szCs w:val="32"/>
        </w:rPr>
        <w:t>:</w:t>
      </w:r>
    </w:p>
    <w:p w14:paraId="09D39D57" w14:textId="77777777" w:rsidR="00521319" w:rsidRDefault="00521319" w:rsidP="00521319">
      <w:pPr>
        <w:pStyle w:val="Liststycke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>
        <w:rPr>
          <w:sz w:val="24"/>
          <w:szCs w:val="24"/>
        </w:rPr>
        <w:t>Vuxna, f ö friska, skall vid symtom stanna hemma och om möjligt inte uppsöka vårdcentral, jourcentral eller akutmottagning på grund av risken att smitta andra. Vid tveksamhet – ring sjukvårdsupplysningen innan du söker vård.</w:t>
      </w:r>
    </w:p>
    <w:p w14:paraId="09D39D58" w14:textId="77777777" w:rsidR="00521319" w:rsidRDefault="00521319" w:rsidP="00A35ACF">
      <w:pPr>
        <w:pStyle w:val="Liststycke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>
        <w:rPr>
          <w:sz w:val="24"/>
          <w:szCs w:val="24"/>
        </w:rPr>
        <w:t>Både den som är sjuk och den som hjälper någon som är sjuk måste vara noggrann med sin handhygien. Tvätta händerna ordentligt och ofta!! Torka händerna noga på egen handduk – använd varsin personliga handduk.</w:t>
      </w:r>
    </w:p>
    <w:p w14:paraId="09D39D59" w14:textId="77777777" w:rsidR="00521319" w:rsidRDefault="00521319" w:rsidP="00A35ACF">
      <w:pPr>
        <w:pStyle w:val="Liststycke"/>
        <w:numPr>
          <w:ilvl w:val="0"/>
          <w:numId w:val="3"/>
        </w:numPr>
        <w:tabs>
          <w:tab w:val="center" w:pos="1134"/>
        </w:tabs>
        <w:spacing w:after="0"/>
        <w:ind w:left="2268" w:hanging="1559"/>
        <w:rPr>
          <w:sz w:val="24"/>
          <w:szCs w:val="24"/>
        </w:rPr>
      </w:pPr>
      <w:r>
        <w:rPr>
          <w:sz w:val="24"/>
          <w:szCs w:val="24"/>
        </w:rPr>
        <w:t>Den som är sjuk ska inte hantera eller laga mat</w:t>
      </w:r>
      <w:r w:rsidR="00A04E7E">
        <w:rPr>
          <w:sz w:val="24"/>
          <w:szCs w:val="24"/>
        </w:rPr>
        <w:t xml:space="preserve"> </w:t>
      </w:r>
      <w:r>
        <w:rPr>
          <w:sz w:val="24"/>
          <w:szCs w:val="24"/>
        </w:rPr>
        <w:t>till andra.</w:t>
      </w:r>
    </w:p>
    <w:p w14:paraId="09D39D5A" w14:textId="77777777" w:rsidR="00521319" w:rsidRDefault="00521319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sz w:val="24"/>
          <w:szCs w:val="24"/>
        </w:rPr>
      </w:pPr>
      <w:r>
        <w:rPr>
          <w:sz w:val="24"/>
          <w:szCs w:val="24"/>
        </w:rPr>
        <w:t>Stanna hemma och träffa så få männ</w:t>
      </w:r>
      <w:r w:rsidR="00A04E7E">
        <w:rPr>
          <w:sz w:val="24"/>
          <w:szCs w:val="24"/>
        </w:rPr>
        <w:t>iskor</w:t>
      </w:r>
      <w:r>
        <w:rPr>
          <w:sz w:val="24"/>
          <w:szCs w:val="24"/>
        </w:rPr>
        <w:t xml:space="preserve"> som möjligt under tiden som du/ni har symtom, och ytterligare två dygn efter att symtom upphört.</w:t>
      </w:r>
    </w:p>
    <w:p w14:paraId="09D39D5B" w14:textId="77777777" w:rsidR="00521319" w:rsidRDefault="00551F9F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sz w:val="24"/>
          <w:szCs w:val="24"/>
        </w:rPr>
      </w:pPr>
      <w:r>
        <w:rPr>
          <w:sz w:val="24"/>
          <w:szCs w:val="24"/>
        </w:rPr>
        <w:t>Om ni har flera toaletter – avskilj en toalett enbart till den som är sjuk.</w:t>
      </w:r>
    </w:p>
    <w:p w14:paraId="09D39D5C" w14:textId="77777777" w:rsidR="00551F9F" w:rsidRDefault="00551F9F" w:rsidP="00551F9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sz w:val="24"/>
          <w:szCs w:val="24"/>
        </w:rPr>
      </w:pPr>
      <w:r>
        <w:rPr>
          <w:sz w:val="24"/>
          <w:szCs w:val="24"/>
        </w:rPr>
        <w:t>Efter tillfrisknandet: rengör noga den toalett (ex med klorinlösning) som den sjuke använt. Byt handdukar, duscha och byt sängkläder.</w:t>
      </w:r>
    </w:p>
    <w:p w14:paraId="09D39D5D" w14:textId="77777777" w:rsidR="00551F9F" w:rsidRDefault="00551F9F" w:rsidP="00551F9F">
      <w:pPr>
        <w:tabs>
          <w:tab w:val="left" w:pos="1134"/>
        </w:tabs>
        <w:spacing w:after="0"/>
        <w:rPr>
          <w:sz w:val="24"/>
          <w:szCs w:val="24"/>
        </w:rPr>
      </w:pPr>
    </w:p>
    <w:p w14:paraId="09D39D5E" w14:textId="77777777" w:rsidR="00551F9F" w:rsidRDefault="00551F9F" w:rsidP="00551F9F">
      <w:pPr>
        <w:tabs>
          <w:tab w:val="left" w:pos="1134"/>
        </w:tabs>
        <w:spacing w:after="0"/>
        <w:rPr>
          <w:b/>
          <w:sz w:val="32"/>
          <w:szCs w:val="32"/>
        </w:rPr>
      </w:pPr>
    </w:p>
    <w:p w14:paraId="09D39D5F" w14:textId="77777777" w:rsidR="00551F9F" w:rsidRDefault="00551F9F" w:rsidP="00551F9F">
      <w:pPr>
        <w:tabs>
          <w:tab w:val="left" w:pos="1134"/>
        </w:tabs>
        <w:spacing w:after="0"/>
        <w:rPr>
          <w:b/>
          <w:sz w:val="32"/>
          <w:szCs w:val="32"/>
        </w:rPr>
      </w:pPr>
    </w:p>
    <w:p w14:paraId="09D39D60" w14:textId="77777777" w:rsidR="00551F9F" w:rsidRDefault="00551F9F" w:rsidP="00551F9F">
      <w:pPr>
        <w:tabs>
          <w:tab w:val="left" w:pos="1134"/>
        </w:tabs>
        <w:spacing w:after="0"/>
        <w:rPr>
          <w:sz w:val="24"/>
          <w:szCs w:val="24"/>
        </w:rPr>
      </w:pPr>
      <w:r w:rsidRPr="00551F9F">
        <w:rPr>
          <w:b/>
          <w:sz w:val="32"/>
          <w:szCs w:val="32"/>
        </w:rPr>
        <w:t>Om du är frisk:</w:t>
      </w:r>
    </w:p>
    <w:p w14:paraId="09D39D61" w14:textId="77777777" w:rsidR="00551F9F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sz w:val="24"/>
          <w:szCs w:val="24"/>
        </w:rPr>
      </w:pPr>
      <w:r>
        <w:rPr>
          <w:sz w:val="24"/>
          <w:szCs w:val="24"/>
        </w:rPr>
        <w:t>Undvik att besöka sjuka familjemedlemmar eller vänner</w:t>
      </w:r>
    </w:p>
    <w:p w14:paraId="09D39D62" w14:textId="77777777" w:rsidR="00551F9F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sz w:val="24"/>
          <w:szCs w:val="24"/>
        </w:rPr>
      </w:pPr>
      <w:r>
        <w:rPr>
          <w:sz w:val="24"/>
          <w:szCs w:val="24"/>
        </w:rPr>
        <w:t>Avstå om möjligt från besök på sjukhus, särskilda boende, eller motsvarande där magsjuka förekommer.</w:t>
      </w:r>
    </w:p>
    <w:p w14:paraId="09D39D63" w14:textId="77777777" w:rsidR="00551F9F" w:rsidRDefault="00551F9F" w:rsidP="00551F9F">
      <w:pPr>
        <w:tabs>
          <w:tab w:val="center" w:pos="709"/>
          <w:tab w:val="left" w:pos="1134"/>
        </w:tabs>
        <w:spacing w:after="0"/>
        <w:rPr>
          <w:sz w:val="24"/>
          <w:szCs w:val="24"/>
        </w:rPr>
      </w:pPr>
    </w:p>
    <w:p w14:paraId="09D39D64" w14:textId="77777777" w:rsidR="00551F9F" w:rsidRDefault="00551F9F" w:rsidP="00551F9F">
      <w:pPr>
        <w:tabs>
          <w:tab w:val="center" w:pos="709"/>
          <w:tab w:val="left" w:pos="1134"/>
        </w:tabs>
        <w:spacing w:after="0"/>
        <w:rPr>
          <w:sz w:val="24"/>
          <w:szCs w:val="24"/>
        </w:rPr>
      </w:pPr>
      <w:r>
        <w:rPr>
          <w:b/>
          <w:sz w:val="32"/>
          <w:szCs w:val="32"/>
        </w:rPr>
        <w:t>Behandling:</w:t>
      </w:r>
    </w:p>
    <w:p w14:paraId="09D39D65" w14:textId="77777777" w:rsidR="00551F9F" w:rsidRDefault="00551F9F" w:rsidP="00551F9F">
      <w:pPr>
        <w:pStyle w:val="Liststycke"/>
        <w:numPr>
          <w:ilvl w:val="0"/>
          <w:numId w:val="5"/>
        </w:numPr>
        <w:tabs>
          <w:tab w:val="left" w:pos="851"/>
        </w:tabs>
        <w:spacing w:after="0"/>
        <w:ind w:left="1134" w:hanging="283"/>
        <w:rPr>
          <w:sz w:val="24"/>
          <w:szCs w:val="24"/>
        </w:rPr>
      </w:pPr>
      <w:r>
        <w:rPr>
          <w:sz w:val="24"/>
          <w:szCs w:val="24"/>
        </w:rPr>
        <w:t>Sjukdomen i sig är inte farlig. För i övrigt friska personer gäller att dricka vatten eller   vätskeersättning, lite men ofta samt att vila.</w:t>
      </w:r>
    </w:p>
    <w:p w14:paraId="09D39D66" w14:textId="77777777" w:rsidR="00551F9F" w:rsidRDefault="00551F9F" w:rsidP="00413840">
      <w:pPr>
        <w:pStyle w:val="Liststycke"/>
        <w:numPr>
          <w:ilvl w:val="0"/>
          <w:numId w:val="5"/>
        </w:numPr>
        <w:tabs>
          <w:tab w:val="center" w:pos="851"/>
          <w:tab w:val="left" w:pos="1134"/>
        </w:tabs>
        <w:spacing w:after="0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För äldre och små barn som drabbas kan vätskebrist genom kräkningar och diarré leda </w:t>
      </w:r>
      <w:r w:rsidR="00413840">
        <w:rPr>
          <w:sz w:val="24"/>
          <w:szCs w:val="24"/>
        </w:rPr>
        <w:t>uttorkning och behandling med dropp kan bli nödvändig. Kontakta din vårdcentral eller sjukvårdsupplysningen 1177 om du känner att du behöver hjälp.</w:t>
      </w:r>
    </w:p>
    <w:p w14:paraId="09D39D67" w14:textId="77777777" w:rsidR="00413840" w:rsidRDefault="00413840" w:rsidP="00413840">
      <w:pPr>
        <w:tabs>
          <w:tab w:val="center" w:pos="851"/>
          <w:tab w:val="left" w:pos="1134"/>
        </w:tabs>
        <w:spacing w:after="0"/>
        <w:rPr>
          <w:sz w:val="24"/>
          <w:szCs w:val="24"/>
        </w:rPr>
      </w:pPr>
    </w:p>
    <w:p w14:paraId="09D39D68" w14:textId="77777777" w:rsidR="00413840" w:rsidRDefault="00413840" w:rsidP="00413840">
      <w:pPr>
        <w:tabs>
          <w:tab w:val="center" w:pos="851"/>
          <w:tab w:val="left" w:pos="1134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>Förebyggande:</w:t>
      </w:r>
    </w:p>
    <w:p w14:paraId="09D39D69" w14:textId="77777777" w:rsidR="00413840" w:rsidRDefault="00413840" w:rsidP="00413840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sz w:val="24"/>
          <w:szCs w:val="24"/>
        </w:rPr>
      </w:pPr>
      <w:r w:rsidRPr="00413840">
        <w:rPr>
          <w:sz w:val="24"/>
          <w:szCs w:val="24"/>
        </w:rPr>
        <w:t>Tv</w:t>
      </w:r>
      <w:r>
        <w:rPr>
          <w:sz w:val="24"/>
          <w:szCs w:val="24"/>
        </w:rPr>
        <w:t>ätta alltid händerna noga före måltid och efter toalettbesök.</w:t>
      </w:r>
    </w:p>
    <w:p w14:paraId="09D39D6A" w14:textId="77777777" w:rsidR="00413840" w:rsidRPr="00413840" w:rsidRDefault="00413840" w:rsidP="00413840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sz w:val="24"/>
          <w:szCs w:val="24"/>
        </w:rPr>
      </w:pPr>
      <w:r>
        <w:rPr>
          <w:sz w:val="24"/>
          <w:szCs w:val="24"/>
        </w:rPr>
        <w:t>Undvik att äta av bufféer där många händer kommer i kontakt med maten.</w:t>
      </w:r>
    </w:p>
    <w:p w14:paraId="09D39D6B" w14:textId="77777777" w:rsidR="00921F16" w:rsidRPr="00921F16" w:rsidRDefault="00921F16" w:rsidP="00921F16">
      <w:pPr>
        <w:spacing w:after="0"/>
        <w:rPr>
          <w:b/>
          <w:sz w:val="24"/>
          <w:szCs w:val="24"/>
        </w:rPr>
      </w:pPr>
    </w:p>
    <w:sectPr w:rsidR="00921F16" w:rsidRPr="00921F16" w:rsidSect="007F6539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004"/>
    <w:multiLevelType w:val="hybridMultilevel"/>
    <w:tmpl w:val="82CC4C28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A4C"/>
    <w:multiLevelType w:val="hybridMultilevel"/>
    <w:tmpl w:val="520C0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A89"/>
    <w:multiLevelType w:val="hybridMultilevel"/>
    <w:tmpl w:val="820698D0"/>
    <w:lvl w:ilvl="0" w:tplc="78D2927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2C0D2BE6"/>
    <w:multiLevelType w:val="hybridMultilevel"/>
    <w:tmpl w:val="BEC89540"/>
    <w:lvl w:ilvl="0" w:tplc="041D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4B106C4B"/>
    <w:multiLevelType w:val="hybridMultilevel"/>
    <w:tmpl w:val="AFA4D180"/>
    <w:lvl w:ilvl="0" w:tplc="78D2927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4F187EDF"/>
    <w:multiLevelType w:val="hybridMultilevel"/>
    <w:tmpl w:val="14963B52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6"/>
    <w:rsid w:val="00356D24"/>
    <w:rsid w:val="00413840"/>
    <w:rsid w:val="00464484"/>
    <w:rsid w:val="00521319"/>
    <w:rsid w:val="00551F9F"/>
    <w:rsid w:val="007927B1"/>
    <w:rsid w:val="007F6539"/>
    <w:rsid w:val="00921F16"/>
    <w:rsid w:val="00A04E7E"/>
    <w:rsid w:val="00A35ACF"/>
    <w:rsid w:val="00C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9D42"/>
  <w15:chartTrackingRefBased/>
  <w15:docId w15:val="{B298B202-6348-4457-8FAC-5147F9F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www.almhult.se/images/18.40681f1210df5380876800045386/Vapnet-med-text.gif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hyperlink" Target="http://www.almhult.se/2.40681f1210df538087680003937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>
      <Value>11</Value>
    </TaxCatchAll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Utbildningsförvaltningen</TermName>
          <TermId xmlns="http://schemas.microsoft.com/office/infopath/2007/PartnerControls">d7ba167c-a719-49cf-a9cf-5b92657507bd</TermId>
        </TermInfo>
      </Terms>
    </a519ed56bae04db7b1cc20f4b7bba04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683863f-99a1-4807-bf70-ef0c7bbca86e" ContentTypeId="0x0101007A60771C5753A247A9E629B69FD0F51E0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rganisationsdokument" ma:contentTypeID="0x0101007A60771C5753A247A9E629B69FD0F51E0900DF13A36D7E3A854993D4653B17C408EB" ma:contentTypeVersion="3" ma:contentTypeDescription="" ma:contentTypeScope="" ma:versionID="de20c997f9e83739a9daa4c42be34858">
  <xsd:schema xmlns:xsd="http://www.w3.org/2001/XMLSchema" xmlns:xs="http://www.w3.org/2001/XMLSchema" xmlns:p="http://schemas.microsoft.com/office/2006/metadata/properties" xmlns:ns2="e00c6b76-80ea-44b2-9ed0-a1bf3e6c79e6" targetNamespace="http://schemas.microsoft.com/office/2006/metadata/properties" ma:root="true" ma:fieldsID="693720632aeaba3411e74695d412a3d4" ns2:_="">
    <xsd:import namespace="e00c6b76-80ea-44b2-9ed0-a1bf3e6c79e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bac53b5-f1ed-4621-aca2-aac82829d116}" ma:internalName="TaxCatchAll" ma:showField="CatchAllData" ma:web="bcb90af2-aec9-4cb7-9b35-3e75f0e2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3bac53b5-f1ed-4621-aca2-aac82829d116}" ma:internalName="TaxCatchAllLabel" ma:readOnly="true" ma:showField="CatchAllDataLabel" ma:web="bcb90af2-aec9-4cb7-9b35-3e75f0e2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71C92-48DB-4A20-B7C9-B76719E4D6D3}">
  <ds:schemaRefs>
    <ds:schemaRef ds:uri="http://schemas.openxmlformats.org/package/2006/metadata/core-properties"/>
    <ds:schemaRef ds:uri="http://purl.org/dc/terms/"/>
    <ds:schemaRef ds:uri="e00c6b76-80ea-44b2-9ed0-a1bf3e6c79e6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9AE82A-76A8-4AAE-A84E-852CBF3E6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FAFE-29D2-41A4-AD13-B5917E4386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8BD9D9-2317-4746-A742-45FC8B12B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von Ahn</dc:creator>
  <cp:keywords/>
  <dc:description/>
  <cp:lastModifiedBy>Marie Pripp</cp:lastModifiedBy>
  <cp:revision>2</cp:revision>
  <dcterms:created xsi:type="dcterms:W3CDTF">2018-01-10T13:20:00Z</dcterms:created>
  <dcterms:modified xsi:type="dcterms:W3CDTF">2018-01-10T13:20:00Z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0x0101007A60771C5753A247A9E629B69FD0F51E0900DF13A36D7E3A854993D4653B17C408EB</vt:lpwstr>
  </property>
  <property fmtid="{D5CDD505-2E9C-101B-9397-08002B2CF9AE}" pid="3" name="ACTOrganisation">
    <vt:lpwstr>11;#Utbildningsförvaltningen|d7ba167c-a719-49cf-a9cf-5b92657507bd</vt:lpwstr>
  </property>
  <property fmtid="{D5CDD505-2E9C-101B-9397-08002B2CF9AE}" pid="4" name="ACTLocation">
    <vt:lpwstr/>
  </property>
</Properties>
</file>